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A5D" w:rsidRPr="006F488C" w:rsidRDefault="004C7A5D" w:rsidP="00E55292">
      <w:pPr>
        <w:pStyle w:val="Heading1"/>
        <w:rPr>
          <w:sz w:val="36"/>
          <w:szCs w:val="36"/>
        </w:rPr>
      </w:pPr>
      <w:r w:rsidRPr="006F488C">
        <w:rPr>
          <w:sz w:val="36"/>
          <w:szCs w:val="36"/>
        </w:rPr>
        <w:t>Lecture Notes for September 29:</w:t>
      </w:r>
      <w:bookmarkStart w:id="0" w:name="_GoBack"/>
      <w:bookmarkEnd w:id="0"/>
    </w:p>
    <w:p w:rsidR="004C7A5D" w:rsidRPr="006F488C" w:rsidRDefault="004C7A5D" w:rsidP="00E55292">
      <w:pPr>
        <w:pStyle w:val="Heading2"/>
        <w:rPr>
          <w:rFonts w:asciiTheme="minorHAnsi" w:hAnsiTheme="minorHAnsi"/>
          <w:sz w:val="32"/>
          <w:szCs w:val="32"/>
        </w:rPr>
      </w:pPr>
      <w:r w:rsidRPr="006F488C">
        <w:rPr>
          <w:rFonts w:asciiTheme="minorHAnsi" w:hAnsiTheme="minorHAnsi"/>
          <w:sz w:val="32"/>
          <w:szCs w:val="32"/>
        </w:rPr>
        <w:t xml:space="preserve">Web 2.0 and </w:t>
      </w:r>
      <w:r w:rsidR="00E55292" w:rsidRPr="006F488C">
        <w:rPr>
          <w:rFonts w:asciiTheme="minorHAnsi" w:hAnsiTheme="minorHAnsi"/>
          <w:sz w:val="32"/>
          <w:szCs w:val="32"/>
        </w:rPr>
        <w:t>Writing/Collaborating:</w:t>
      </w:r>
    </w:p>
    <w:p w:rsidR="009312C3" w:rsidRPr="006F488C" w:rsidRDefault="009312C3" w:rsidP="009312C3">
      <w:pPr>
        <w:pStyle w:val="NoSpacing"/>
        <w:rPr>
          <w:sz w:val="28"/>
          <w:szCs w:val="28"/>
        </w:rPr>
      </w:pPr>
      <w:r w:rsidRPr="006F488C">
        <w:rPr>
          <w:sz w:val="28"/>
          <w:szCs w:val="28"/>
        </w:rPr>
        <w:t xml:space="preserve">Article Title: </w:t>
      </w:r>
    </w:p>
    <w:p w:rsidR="009312C3" w:rsidRPr="006F488C" w:rsidRDefault="009312C3" w:rsidP="009312C3">
      <w:pPr>
        <w:pStyle w:val="NoSpacing"/>
        <w:ind w:left="360" w:hanging="360"/>
        <w:rPr>
          <w:sz w:val="28"/>
          <w:szCs w:val="28"/>
        </w:rPr>
      </w:pPr>
      <w:r w:rsidRPr="006F488C">
        <w:rPr>
          <w:sz w:val="28"/>
          <w:szCs w:val="28"/>
        </w:rPr>
        <w:t xml:space="preserve">Godwin-Jones, R. (2008). Emerging technologies web-writing 2.0: enabling, documenting, and assessing writing online. </w:t>
      </w:r>
      <w:r w:rsidRPr="006F488C">
        <w:rPr>
          <w:i/>
          <w:iCs/>
          <w:sz w:val="28"/>
          <w:szCs w:val="28"/>
        </w:rPr>
        <w:t>Language Learning &amp; Technology</w:t>
      </w:r>
      <w:r w:rsidRPr="006F488C">
        <w:rPr>
          <w:i/>
          <w:iCs/>
          <w:sz w:val="28"/>
          <w:szCs w:val="28"/>
        </w:rPr>
        <w:t>, 12</w:t>
      </w:r>
      <w:r w:rsidRPr="006F488C">
        <w:rPr>
          <w:iCs/>
          <w:sz w:val="28"/>
          <w:szCs w:val="28"/>
        </w:rPr>
        <w:t xml:space="preserve">(2), 7-13. Retrieved from </w:t>
      </w:r>
      <w:r w:rsidRPr="006F488C">
        <w:rPr>
          <w:sz w:val="28"/>
          <w:szCs w:val="28"/>
        </w:rPr>
        <w:t>http://llt.msu.edu/vol12num2/emerging/</w:t>
      </w:r>
    </w:p>
    <w:p w:rsidR="00E55292" w:rsidRPr="006F488C" w:rsidRDefault="00E55292" w:rsidP="00E55292">
      <w:pPr>
        <w:pStyle w:val="Heading3"/>
        <w:rPr>
          <w:rFonts w:asciiTheme="minorHAnsi" w:hAnsiTheme="minorHAnsi"/>
          <w:sz w:val="28"/>
          <w:szCs w:val="28"/>
        </w:rPr>
      </w:pPr>
      <w:r w:rsidRPr="006F488C">
        <w:rPr>
          <w:rFonts w:asciiTheme="minorHAnsi" w:hAnsiTheme="minorHAnsi"/>
          <w:sz w:val="28"/>
          <w:szCs w:val="28"/>
        </w:rPr>
        <w:t>Introductory Points</w:t>
      </w:r>
    </w:p>
    <w:p w:rsidR="00E55292" w:rsidRPr="006F488C" w:rsidRDefault="00E55292" w:rsidP="00E55292">
      <w:pPr>
        <w:pStyle w:val="ListParagraph"/>
        <w:numPr>
          <w:ilvl w:val="0"/>
          <w:numId w:val="1"/>
        </w:numPr>
        <w:rPr>
          <w:sz w:val="28"/>
          <w:szCs w:val="28"/>
        </w:rPr>
      </w:pPr>
      <w:r w:rsidRPr="006F488C">
        <w:rPr>
          <w:sz w:val="28"/>
          <w:szCs w:val="28"/>
        </w:rPr>
        <w:t xml:space="preserve">Trends in the use of the Internet in recent years, collectively coined Web 2.0, have precipitated changes in modes and uses of writing online. </w:t>
      </w:r>
    </w:p>
    <w:p w:rsidR="00E55292" w:rsidRPr="006F488C" w:rsidRDefault="00E55292" w:rsidP="00E55292">
      <w:pPr>
        <w:pStyle w:val="ListParagraph"/>
        <w:numPr>
          <w:ilvl w:val="1"/>
          <w:numId w:val="1"/>
        </w:numPr>
        <w:rPr>
          <w:sz w:val="28"/>
          <w:szCs w:val="28"/>
        </w:rPr>
      </w:pPr>
      <w:r w:rsidRPr="006F488C">
        <w:rPr>
          <w:sz w:val="28"/>
          <w:szCs w:val="28"/>
        </w:rPr>
        <w:t xml:space="preserve">Examples: </w:t>
      </w:r>
      <w:r w:rsidRPr="006F488C">
        <w:rPr>
          <w:sz w:val="28"/>
          <w:szCs w:val="28"/>
        </w:rPr>
        <w:t xml:space="preserve">Blogs and social networking sites provide new opportunities and incentives for personal writing. </w:t>
      </w:r>
    </w:p>
    <w:p w:rsidR="00E55292" w:rsidRPr="006F488C" w:rsidRDefault="00E55292" w:rsidP="00E55292">
      <w:pPr>
        <w:pStyle w:val="ListParagraph"/>
        <w:numPr>
          <w:ilvl w:val="1"/>
          <w:numId w:val="1"/>
        </w:numPr>
        <w:rPr>
          <w:sz w:val="28"/>
          <w:szCs w:val="28"/>
        </w:rPr>
      </w:pPr>
      <w:r w:rsidRPr="006F488C">
        <w:rPr>
          <w:sz w:val="28"/>
          <w:szCs w:val="28"/>
        </w:rPr>
        <w:t xml:space="preserve">Therefore: </w:t>
      </w:r>
      <w:r w:rsidRPr="006F488C">
        <w:rPr>
          <w:sz w:val="28"/>
          <w:szCs w:val="28"/>
        </w:rPr>
        <w:t>This reading-to-write culture requires use and development of language skills.</w:t>
      </w:r>
    </w:p>
    <w:p w:rsidR="00E55292" w:rsidRPr="006F488C" w:rsidRDefault="00E55292" w:rsidP="00E55292">
      <w:pPr>
        <w:pStyle w:val="ListParagraph"/>
        <w:numPr>
          <w:ilvl w:val="0"/>
          <w:numId w:val="1"/>
        </w:numPr>
        <w:rPr>
          <w:sz w:val="28"/>
          <w:szCs w:val="28"/>
        </w:rPr>
      </w:pPr>
      <w:r w:rsidRPr="006F488C">
        <w:rPr>
          <w:sz w:val="28"/>
          <w:szCs w:val="28"/>
        </w:rPr>
        <w:t>The challenge</w:t>
      </w:r>
      <w:r w:rsidRPr="006F488C">
        <w:rPr>
          <w:sz w:val="28"/>
          <w:szCs w:val="28"/>
        </w:rPr>
        <w:t>s</w:t>
      </w:r>
      <w:r w:rsidRPr="006F488C">
        <w:rPr>
          <w:sz w:val="28"/>
          <w:szCs w:val="28"/>
        </w:rPr>
        <w:t xml:space="preserve"> for language teachers is to</w:t>
      </w:r>
      <w:r w:rsidRPr="006F488C">
        <w:rPr>
          <w:sz w:val="28"/>
          <w:szCs w:val="28"/>
        </w:rPr>
        <w:t>:</w:t>
      </w:r>
    </w:p>
    <w:p w:rsidR="00E55292" w:rsidRPr="006F488C" w:rsidRDefault="00E55292" w:rsidP="00E55292">
      <w:pPr>
        <w:pStyle w:val="ListParagraph"/>
        <w:numPr>
          <w:ilvl w:val="1"/>
          <w:numId w:val="1"/>
        </w:numPr>
        <w:rPr>
          <w:sz w:val="28"/>
          <w:szCs w:val="28"/>
        </w:rPr>
      </w:pPr>
      <w:r w:rsidRPr="006F488C">
        <w:rPr>
          <w:sz w:val="28"/>
          <w:szCs w:val="28"/>
        </w:rPr>
        <w:t xml:space="preserve">extend students' Internet world beyond their first language, </w:t>
      </w:r>
    </w:p>
    <w:p w:rsidR="00E55292" w:rsidRPr="006F488C" w:rsidRDefault="00E55292" w:rsidP="00E55292">
      <w:pPr>
        <w:pStyle w:val="ListParagraph"/>
        <w:numPr>
          <w:ilvl w:val="1"/>
          <w:numId w:val="1"/>
        </w:numPr>
        <w:rPr>
          <w:sz w:val="28"/>
          <w:szCs w:val="28"/>
        </w:rPr>
      </w:pPr>
      <w:r w:rsidRPr="006F488C">
        <w:rPr>
          <w:sz w:val="28"/>
          <w:szCs w:val="28"/>
        </w:rPr>
        <w:t xml:space="preserve">to leverage participation in the read-write Web as a learning opportunity for language self-development, and </w:t>
      </w:r>
    </w:p>
    <w:p w:rsidR="00E55292" w:rsidRPr="006F488C" w:rsidRDefault="00E55292" w:rsidP="00E55292">
      <w:pPr>
        <w:pStyle w:val="ListParagraph"/>
        <w:numPr>
          <w:ilvl w:val="1"/>
          <w:numId w:val="1"/>
        </w:numPr>
        <w:rPr>
          <w:sz w:val="28"/>
          <w:szCs w:val="28"/>
        </w:rPr>
      </w:pPr>
      <w:proofErr w:type="gramStart"/>
      <w:r w:rsidRPr="006F488C">
        <w:rPr>
          <w:sz w:val="28"/>
          <w:szCs w:val="28"/>
        </w:rPr>
        <w:t>to</w:t>
      </w:r>
      <w:proofErr w:type="gramEnd"/>
      <w:r w:rsidRPr="006F488C">
        <w:rPr>
          <w:sz w:val="28"/>
          <w:szCs w:val="28"/>
        </w:rPr>
        <w:t xml:space="preserve"> find means to link informal and recreational writing with formal and academic writing.</w:t>
      </w:r>
    </w:p>
    <w:p w:rsidR="00E55292" w:rsidRPr="006F488C" w:rsidRDefault="00E55292" w:rsidP="00E55292">
      <w:pPr>
        <w:pStyle w:val="ListParagraph"/>
        <w:numPr>
          <w:ilvl w:val="0"/>
          <w:numId w:val="1"/>
        </w:numPr>
        <w:rPr>
          <w:sz w:val="28"/>
          <w:szCs w:val="28"/>
        </w:rPr>
      </w:pPr>
      <w:r w:rsidRPr="006F488C">
        <w:rPr>
          <w:sz w:val="28"/>
          <w:szCs w:val="28"/>
        </w:rPr>
        <w:t>There are increased possibilities for moving in these directions with new tools and services that have arisen to facilitate online composition/editing and to assess writing.</w:t>
      </w:r>
    </w:p>
    <w:p w:rsidR="00E55292" w:rsidRPr="006F488C" w:rsidRDefault="00E55292" w:rsidP="00E55292">
      <w:pPr>
        <w:pStyle w:val="ListParagraph"/>
        <w:numPr>
          <w:ilvl w:val="1"/>
          <w:numId w:val="1"/>
        </w:numPr>
        <w:rPr>
          <w:sz w:val="28"/>
          <w:szCs w:val="28"/>
        </w:rPr>
      </w:pPr>
      <w:r w:rsidRPr="006F488C">
        <w:rPr>
          <w:sz w:val="28"/>
          <w:szCs w:val="28"/>
        </w:rPr>
        <w:t xml:space="preserve"> Browser-based text editors make it easier than ever to participate in online sites.</w:t>
      </w:r>
    </w:p>
    <w:p w:rsidR="00E55292" w:rsidRPr="006F488C" w:rsidRDefault="00E55292" w:rsidP="00E55292">
      <w:pPr>
        <w:pStyle w:val="ListParagraph"/>
        <w:numPr>
          <w:ilvl w:val="1"/>
          <w:numId w:val="1"/>
        </w:numPr>
        <w:rPr>
          <w:sz w:val="28"/>
          <w:szCs w:val="28"/>
        </w:rPr>
      </w:pPr>
      <w:r w:rsidRPr="006F488C">
        <w:rPr>
          <w:sz w:val="28"/>
          <w:szCs w:val="28"/>
        </w:rPr>
        <w:lastRenderedPageBreak/>
        <w:t xml:space="preserve"> Language tools and services offer automatic assessment of writing, enabling the development of reviewing skills, so essential to improving writing.</w:t>
      </w:r>
    </w:p>
    <w:p w:rsidR="00E55292" w:rsidRPr="006F488C" w:rsidRDefault="00E55292" w:rsidP="00E55292">
      <w:pPr>
        <w:pStyle w:val="ListParagraph"/>
        <w:numPr>
          <w:ilvl w:val="1"/>
          <w:numId w:val="1"/>
        </w:numPr>
        <w:rPr>
          <w:sz w:val="28"/>
          <w:szCs w:val="28"/>
        </w:rPr>
      </w:pPr>
      <w:r w:rsidRPr="006F488C">
        <w:rPr>
          <w:sz w:val="28"/>
          <w:szCs w:val="28"/>
        </w:rPr>
        <w:t xml:space="preserve"> Finally, electronic portfolios provide a mechanism for bringing together samples of learners' written work, thereby encouraging more global self-assessment of students' language skills.</w:t>
      </w:r>
    </w:p>
    <w:p w:rsidR="00E55292" w:rsidRPr="006F488C" w:rsidRDefault="00E55292" w:rsidP="00E55292">
      <w:pPr>
        <w:pStyle w:val="Heading3"/>
        <w:rPr>
          <w:rFonts w:asciiTheme="minorHAnsi" w:hAnsiTheme="minorHAnsi"/>
          <w:sz w:val="28"/>
          <w:szCs w:val="28"/>
        </w:rPr>
      </w:pPr>
      <w:r w:rsidRPr="006F488C">
        <w:rPr>
          <w:rFonts w:asciiTheme="minorHAnsi" w:hAnsiTheme="minorHAnsi"/>
          <w:sz w:val="28"/>
          <w:szCs w:val="28"/>
        </w:rPr>
        <w:t>Enabling Writing Online</w:t>
      </w:r>
    </w:p>
    <w:p w:rsidR="00E55292" w:rsidRPr="006F488C" w:rsidRDefault="00E55292" w:rsidP="00E55292">
      <w:pPr>
        <w:pStyle w:val="ListParagraph"/>
        <w:numPr>
          <w:ilvl w:val="0"/>
          <w:numId w:val="2"/>
        </w:numPr>
        <w:rPr>
          <w:sz w:val="28"/>
          <w:szCs w:val="28"/>
        </w:rPr>
      </w:pPr>
      <w:r w:rsidRPr="006F488C">
        <w:rPr>
          <w:sz w:val="28"/>
          <w:szCs w:val="28"/>
        </w:rPr>
        <w:t xml:space="preserve"> One of the major developments of Web 2.0 is the increase in availability of tools and services that are accessed directly through a Web browser rather than residing on the user desktop.</w:t>
      </w:r>
    </w:p>
    <w:p w:rsidR="00E55292" w:rsidRPr="006F488C" w:rsidRDefault="00E55292" w:rsidP="00E55292">
      <w:pPr>
        <w:pStyle w:val="ListParagraph"/>
        <w:numPr>
          <w:ilvl w:val="0"/>
          <w:numId w:val="2"/>
        </w:numPr>
        <w:rPr>
          <w:sz w:val="28"/>
          <w:szCs w:val="28"/>
        </w:rPr>
      </w:pPr>
      <w:r w:rsidRPr="006F488C">
        <w:rPr>
          <w:sz w:val="28"/>
          <w:szCs w:val="28"/>
        </w:rPr>
        <w:t xml:space="preserve"> The editors vary in their features, but most offer basic editing and formatting and not the full feature set of a word processor such as Microsoft Office. </w:t>
      </w:r>
    </w:p>
    <w:p w:rsidR="00E55292" w:rsidRPr="006F488C" w:rsidRDefault="00E55292" w:rsidP="00E55292">
      <w:pPr>
        <w:pStyle w:val="ListParagraph"/>
        <w:numPr>
          <w:ilvl w:val="1"/>
          <w:numId w:val="2"/>
        </w:numPr>
        <w:rPr>
          <w:sz w:val="28"/>
          <w:szCs w:val="28"/>
        </w:rPr>
      </w:pPr>
      <w:r w:rsidRPr="006F488C">
        <w:rPr>
          <w:sz w:val="28"/>
          <w:szCs w:val="28"/>
        </w:rPr>
        <w:t>Since the editors are browser-based, they are agnostic as to operating system and will typically run in any of the major browsers. T</w:t>
      </w:r>
    </w:p>
    <w:p w:rsidR="00E55292" w:rsidRPr="006F488C" w:rsidRDefault="00E55292" w:rsidP="00E55292">
      <w:pPr>
        <w:pStyle w:val="ListParagraph"/>
        <w:numPr>
          <w:ilvl w:val="1"/>
          <w:numId w:val="2"/>
        </w:numPr>
        <w:rPr>
          <w:sz w:val="28"/>
          <w:szCs w:val="28"/>
        </w:rPr>
      </w:pPr>
      <w:proofErr w:type="gramStart"/>
      <w:r w:rsidRPr="006F488C">
        <w:rPr>
          <w:sz w:val="28"/>
          <w:szCs w:val="28"/>
        </w:rPr>
        <w:t>he</w:t>
      </w:r>
      <w:proofErr w:type="gramEnd"/>
      <w:r w:rsidRPr="006F488C">
        <w:rPr>
          <w:sz w:val="28"/>
          <w:szCs w:val="28"/>
        </w:rPr>
        <w:t xml:space="preserve"> online editors normally save documents being edited to a server, sometimes doing so automatically at certain intervals so that work is not lost.</w:t>
      </w:r>
    </w:p>
    <w:p w:rsidR="00E55292" w:rsidRPr="006F488C" w:rsidRDefault="00E55292" w:rsidP="00E55292">
      <w:pPr>
        <w:pStyle w:val="ListParagraph"/>
        <w:numPr>
          <w:ilvl w:val="0"/>
          <w:numId w:val="2"/>
        </w:numPr>
        <w:rPr>
          <w:sz w:val="28"/>
          <w:szCs w:val="28"/>
        </w:rPr>
      </w:pPr>
      <w:r w:rsidRPr="006F488C">
        <w:rPr>
          <w:sz w:val="28"/>
          <w:szCs w:val="28"/>
        </w:rPr>
        <w:t xml:space="preserve">Like similar Web services, Google Docs makes it easy to share documents and </w:t>
      </w:r>
      <w:r w:rsidRPr="006F488C">
        <w:rPr>
          <w:sz w:val="28"/>
          <w:szCs w:val="28"/>
        </w:rPr>
        <w:t xml:space="preserve">to collaborate on projects. </w:t>
      </w:r>
    </w:p>
    <w:p w:rsidR="00E55292" w:rsidRPr="006F488C" w:rsidRDefault="00E55292" w:rsidP="00E55292">
      <w:pPr>
        <w:pStyle w:val="ListParagraph"/>
        <w:numPr>
          <w:ilvl w:val="1"/>
          <w:numId w:val="2"/>
        </w:numPr>
        <w:rPr>
          <w:sz w:val="28"/>
          <w:szCs w:val="28"/>
        </w:rPr>
      </w:pPr>
      <w:r w:rsidRPr="006F488C">
        <w:rPr>
          <w:sz w:val="28"/>
          <w:szCs w:val="28"/>
        </w:rPr>
        <w:t>In ad</w:t>
      </w:r>
      <w:r w:rsidRPr="006F488C">
        <w:rPr>
          <w:sz w:val="28"/>
          <w:szCs w:val="28"/>
        </w:rPr>
        <w:t xml:space="preserve">dition to the text editor, Google also has introduced an online spreadsheet and presentation tools. </w:t>
      </w:r>
    </w:p>
    <w:p w:rsidR="00E55292" w:rsidRPr="006F488C" w:rsidRDefault="00E55292" w:rsidP="00E55292">
      <w:pPr>
        <w:pStyle w:val="ListParagraph"/>
        <w:numPr>
          <w:ilvl w:val="1"/>
          <w:numId w:val="2"/>
        </w:numPr>
        <w:rPr>
          <w:sz w:val="28"/>
          <w:szCs w:val="28"/>
        </w:rPr>
      </w:pPr>
      <w:r w:rsidRPr="006F488C">
        <w:rPr>
          <w:sz w:val="28"/>
          <w:szCs w:val="28"/>
        </w:rPr>
        <w:t xml:space="preserve">Google Docs currently supports 48 languages, with 8 Indic languages having been added recently. </w:t>
      </w:r>
    </w:p>
    <w:p w:rsidR="00E55292" w:rsidRPr="006F488C" w:rsidRDefault="00E55292" w:rsidP="00E55292">
      <w:pPr>
        <w:pStyle w:val="ListParagraph"/>
        <w:numPr>
          <w:ilvl w:val="1"/>
          <w:numId w:val="2"/>
        </w:numPr>
        <w:rPr>
          <w:sz w:val="28"/>
          <w:szCs w:val="28"/>
        </w:rPr>
      </w:pPr>
      <w:r w:rsidRPr="006F488C">
        <w:rPr>
          <w:sz w:val="28"/>
          <w:szCs w:val="28"/>
        </w:rPr>
        <w:t>Google offers online storage of documents up to a maximum of 5,000 documents or presentations</w:t>
      </w:r>
      <w:r w:rsidRPr="006F488C">
        <w:rPr>
          <w:sz w:val="28"/>
          <w:szCs w:val="28"/>
        </w:rPr>
        <w:t>.</w:t>
      </w:r>
    </w:p>
    <w:p w:rsidR="00B61833" w:rsidRPr="006F488C" w:rsidRDefault="00B61833" w:rsidP="00E55292">
      <w:pPr>
        <w:pStyle w:val="ListParagraph"/>
        <w:numPr>
          <w:ilvl w:val="1"/>
          <w:numId w:val="2"/>
        </w:numPr>
        <w:rPr>
          <w:sz w:val="28"/>
          <w:szCs w:val="28"/>
        </w:rPr>
      </w:pPr>
      <w:r w:rsidRPr="006F488C">
        <w:rPr>
          <w:sz w:val="28"/>
          <w:szCs w:val="28"/>
        </w:rPr>
        <w:t xml:space="preserve">This allows both for access from multiple locations, as well as for easier sharing of documents. </w:t>
      </w:r>
    </w:p>
    <w:p w:rsidR="00E55292" w:rsidRPr="006F488C" w:rsidRDefault="00B61833" w:rsidP="00E55292">
      <w:pPr>
        <w:pStyle w:val="ListParagraph"/>
        <w:numPr>
          <w:ilvl w:val="1"/>
          <w:numId w:val="2"/>
        </w:numPr>
        <w:rPr>
          <w:sz w:val="28"/>
          <w:szCs w:val="28"/>
        </w:rPr>
      </w:pPr>
      <w:r w:rsidRPr="006F488C">
        <w:rPr>
          <w:sz w:val="28"/>
          <w:szCs w:val="28"/>
        </w:rPr>
        <w:t>Some offer specially formatted access from mobile devices, such as Mobile Google Docs.</w:t>
      </w:r>
    </w:p>
    <w:p w:rsidR="00B61833" w:rsidRPr="006F488C" w:rsidRDefault="00B61833" w:rsidP="00B61833">
      <w:pPr>
        <w:pStyle w:val="Heading3"/>
        <w:rPr>
          <w:rFonts w:asciiTheme="minorHAnsi" w:hAnsiTheme="minorHAnsi"/>
          <w:sz w:val="28"/>
          <w:szCs w:val="28"/>
        </w:rPr>
      </w:pPr>
      <w:r w:rsidRPr="006F488C">
        <w:rPr>
          <w:rFonts w:asciiTheme="minorHAnsi" w:hAnsiTheme="minorHAnsi"/>
          <w:sz w:val="28"/>
          <w:szCs w:val="28"/>
        </w:rPr>
        <w:lastRenderedPageBreak/>
        <w:t>Assessing Writing Online:</w:t>
      </w:r>
    </w:p>
    <w:p w:rsidR="00B61833" w:rsidRPr="006F488C" w:rsidRDefault="00B61833" w:rsidP="00B61833">
      <w:pPr>
        <w:pStyle w:val="ListParagraph"/>
        <w:numPr>
          <w:ilvl w:val="0"/>
          <w:numId w:val="3"/>
        </w:numPr>
        <w:rPr>
          <w:sz w:val="28"/>
          <w:szCs w:val="28"/>
        </w:rPr>
      </w:pPr>
      <w:r w:rsidRPr="006F488C">
        <w:rPr>
          <w:sz w:val="28"/>
          <w:szCs w:val="28"/>
        </w:rPr>
        <w:t>The use of portfolios in language learning should contribute to learners taking more responsibility for documenting and assessing their language abilities.</w:t>
      </w:r>
    </w:p>
    <w:p w:rsidR="00B61833" w:rsidRPr="006F488C" w:rsidRDefault="00B61833" w:rsidP="00B61833">
      <w:pPr>
        <w:pStyle w:val="ListParagraph"/>
        <w:numPr>
          <w:ilvl w:val="1"/>
          <w:numId w:val="3"/>
        </w:numPr>
        <w:rPr>
          <w:sz w:val="28"/>
          <w:szCs w:val="28"/>
        </w:rPr>
      </w:pPr>
      <w:r w:rsidRPr="006F488C">
        <w:rPr>
          <w:sz w:val="28"/>
          <w:szCs w:val="28"/>
        </w:rPr>
        <w:t xml:space="preserve">What tends to be of most use to learners is indirect feedback, which points to problems in written work but leaves it to the writer to find the solution. </w:t>
      </w:r>
    </w:p>
    <w:p w:rsidR="00B61833" w:rsidRPr="006F488C" w:rsidRDefault="00B61833" w:rsidP="00B61833">
      <w:pPr>
        <w:pStyle w:val="ListParagraph"/>
        <w:numPr>
          <w:ilvl w:val="1"/>
          <w:numId w:val="3"/>
        </w:numPr>
        <w:rPr>
          <w:sz w:val="28"/>
          <w:szCs w:val="28"/>
        </w:rPr>
      </w:pPr>
      <w:r w:rsidRPr="006F488C">
        <w:rPr>
          <w:sz w:val="28"/>
          <w:szCs w:val="28"/>
        </w:rPr>
        <w:t>This requires the learner to reflect on the application of language rules to one's own actual writing.</w:t>
      </w:r>
    </w:p>
    <w:p w:rsidR="005D5916" w:rsidRPr="006F488C" w:rsidRDefault="005D5916" w:rsidP="00B61833">
      <w:pPr>
        <w:pStyle w:val="ListParagraph"/>
        <w:numPr>
          <w:ilvl w:val="1"/>
          <w:numId w:val="3"/>
        </w:numPr>
        <w:rPr>
          <w:sz w:val="28"/>
          <w:szCs w:val="28"/>
        </w:rPr>
      </w:pPr>
      <w:r w:rsidRPr="006F488C">
        <w:rPr>
          <w:sz w:val="28"/>
          <w:szCs w:val="28"/>
        </w:rPr>
        <w:t>Some assessments are automated, but the most effective use of assessing writing is to provide feedback to students through inserting comments, which is an option in Google Docs as it is in the traditional word processing programs such as MS Word.</w:t>
      </w:r>
    </w:p>
    <w:p w:rsidR="00B61833" w:rsidRPr="006F488C" w:rsidRDefault="00B61833" w:rsidP="00B61833">
      <w:pPr>
        <w:pStyle w:val="ListParagraph"/>
        <w:numPr>
          <w:ilvl w:val="0"/>
          <w:numId w:val="3"/>
        </w:numPr>
        <w:rPr>
          <w:sz w:val="28"/>
          <w:szCs w:val="28"/>
        </w:rPr>
      </w:pPr>
      <w:r w:rsidRPr="006F488C">
        <w:rPr>
          <w:sz w:val="28"/>
          <w:szCs w:val="28"/>
        </w:rPr>
        <w:t xml:space="preserve">Ideally, of courses, one would want to make available to students a range of opportunities and options for improving their writing, including annotated samples, peer review, and automated or indirect feedback. </w:t>
      </w:r>
    </w:p>
    <w:p w:rsidR="00B61833" w:rsidRPr="006F488C" w:rsidRDefault="00B61833" w:rsidP="00B61833">
      <w:pPr>
        <w:pStyle w:val="ListParagraph"/>
        <w:numPr>
          <w:ilvl w:val="0"/>
          <w:numId w:val="3"/>
        </w:numPr>
        <w:rPr>
          <w:sz w:val="28"/>
          <w:szCs w:val="28"/>
        </w:rPr>
      </w:pPr>
      <w:r w:rsidRPr="006F488C">
        <w:rPr>
          <w:sz w:val="28"/>
          <w:szCs w:val="28"/>
        </w:rPr>
        <w:t>Social networking sites have become important in the lives of many young people, and this argues for finding means to help students become more artic</w:t>
      </w:r>
      <w:r w:rsidR="005D5916" w:rsidRPr="006F488C">
        <w:rPr>
          <w:sz w:val="28"/>
          <w:szCs w:val="28"/>
        </w:rPr>
        <w:t xml:space="preserve">ulated and effective writers in </w:t>
      </w:r>
      <w:r w:rsidRPr="006F488C">
        <w:rPr>
          <w:sz w:val="28"/>
          <w:szCs w:val="28"/>
        </w:rPr>
        <w:t>whatever language they choose.</w:t>
      </w:r>
    </w:p>
    <w:p w:rsidR="005D5916" w:rsidRPr="006F488C" w:rsidRDefault="005D5916" w:rsidP="005D5916">
      <w:pPr>
        <w:pStyle w:val="Heading2"/>
        <w:rPr>
          <w:rFonts w:asciiTheme="minorHAnsi" w:hAnsiTheme="minorHAnsi"/>
          <w:sz w:val="32"/>
          <w:szCs w:val="32"/>
        </w:rPr>
      </w:pPr>
      <w:r w:rsidRPr="006F488C">
        <w:rPr>
          <w:rFonts w:asciiTheme="minorHAnsi" w:hAnsiTheme="minorHAnsi"/>
          <w:sz w:val="32"/>
          <w:szCs w:val="32"/>
        </w:rPr>
        <w:t xml:space="preserve">Google Docs Study: </w:t>
      </w:r>
    </w:p>
    <w:p w:rsidR="009312C3" w:rsidRPr="006F488C" w:rsidRDefault="005D5916" w:rsidP="006F488C">
      <w:pPr>
        <w:spacing w:after="0"/>
        <w:rPr>
          <w:sz w:val="28"/>
          <w:szCs w:val="28"/>
        </w:rPr>
      </w:pPr>
      <w:r w:rsidRPr="006F488C">
        <w:rPr>
          <w:sz w:val="28"/>
          <w:szCs w:val="28"/>
        </w:rPr>
        <w:t xml:space="preserve">Article Title: </w:t>
      </w:r>
    </w:p>
    <w:p w:rsidR="005D5916" w:rsidRPr="006F488C" w:rsidRDefault="009312C3" w:rsidP="009312C3">
      <w:pPr>
        <w:pStyle w:val="NoSpacing"/>
        <w:ind w:left="360" w:hanging="360"/>
        <w:rPr>
          <w:rFonts w:cs="TimesNewRoman"/>
          <w:sz w:val="28"/>
          <w:szCs w:val="28"/>
        </w:rPr>
      </w:pPr>
      <w:proofErr w:type="spellStart"/>
      <w:proofErr w:type="gramStart"/>
      <w:r w:rsidRPr="006F488C">
        <w:rPr>
          <w:sz w:val="28"/>
          <w:szCs w:val="28"/>
        </w:rPr>
        <w:t>Blau</w:t>
      </w:r>
      <w:proofErr w:type="spellEnd"/>
      <w:r w:rsidRPr="006F488C">
        <w:rPr>
          <w:sz w:val="28"/>
          <w:szCs w:val="28"/>
        </w:rPr>
        <w:t xml:space="preserve">, I., &amp; </w:t>
      </w:r>
      <w:proofErr w:type="spellStart"/>
      <w:r w:rsidRPr="006F488C">
        <w:rPr>
          <w:sz w:val="28"/>
          <w:szCs w:val="28"/>
        </w:rPr>
        <w:t>Caspi</w:t>
      </w:r>
      <w:proofErr w:type="spellEnd"/>
      <w:r w:rsidRPr="006F488C">
        <w:rPr>
          <w:sz w:val="28"/>
          <w:szCs w:val="28"/>
        </w:rPr>
        <w:t>, A. (2009).</w:t>
      </w:r>
      <w:proofErr w:type="gramEnd"/>
      <w:r w:rsidRPr="006F488C">
        <w:rPr>
          <w:sz w:val="28"/>
          <w:szCs w:val="28"/>
        </w:rPr>
        <w:t xml:space="preserve"> </w:t>
      </w:r>
      <w:r w:rsidR="005D5916" w:rsidRPr="006F488C">
        <w:rPr>
          <w:sz w:val="28"/>
          <w:szCs w:val="28"/>
        </w:rPr>
        <w:t xml:space="preserve">What </w:t>
      </w:r>
      <w:r w:rsidRPr="006F488C">
        <w:rPr>
          <w:sz w:val="28"/>
          <w:szCs w:val="28"/>
        </w:rPr>
        <w:t>t</w:t>
      </w:r>
      <w:r w:rsidR="005D5916" w:rsidRPr="006F488C">
        <w:rPr>
          <w:sz w:val="28"/>
          <w:szCs w:val="28"/>
        </w:rPr>
        <w:t xml:space="preserve">ype of </w:t>
      </w:r>
      <w:r w:rsidRPr="006F488C">
        <w:rPr>
          <w:sz w:val="28"/>
          <w:szCs w:val="28"/>
        </w:rPr>
        <w:t>collaboration h</w:t>
      </w:r>
      <w:r w:rsidR="005D5916" w:rsidRPr="006F488C">
        <w:rPr>
          <w:sz w:val="28"/>
          <w:szCs w:val="28"/>
        </w:rPr>
        <w:t xml:space="preserve">elps? </w:t>
      </w:r>
      <w:proofErr w:type="gramStart"/>
      <w:r w:rsidRPr="006F488C">
        <w:rPr>
          <w:sz w:val="28"/>
          <w:szCs w:val="28"/>
        </w:rPr>
        <w:t>p</w:t>
      </w:r>
      <w:r w:rsidR="005D5916" w:rsidRPr="006F488C">
        <w:rPr>
          <w:sz w:val="28"/>
          <w:szCs w:val="28"/>
        </w:rPr>
        <w:t>sychological</w:t>
      </w:r>
      <w:proofErr w:type="gramEnd"/>
      <w:r w:rsidR="005D5916" w:rsidRPr="006F488C">
        <w:rPr>
          <w:sz w:val="28"/>
          <w:szCs w:val="28"/>
        </w:rPr>
        <w:t xml:space="preserve"> </w:t>
      </w:r>
      <w:r w:rsidRPr="006F488C">
        <w:rPr>
          <w:sz w:val="28"/>
          <w:szCs w:val="28"/>
        </w:rPr>
        <w:t>ownership, perceived l</w:t>
      </w:r>
      <w:r w:rsidR="005D5916" w:rsidRPr="006F488C">
        <w:rPr>
          <w:sz w:val="28"/>
          <w:szCs w:val="28"/>
        </w:rPr>
        <w:t xml:space="preserve">earning and </w:t>
      </w:r>
      <w:r w:rsidRPr="006F488C">
        <w:rPr>
          <w:sz w:val="28"/>
          <w:szCs w:val="28"/>
        </w:rPr>
        <w:t>outcome quality of collaboration u</w:t>
      </w:r>
      <w:r w:rsidR="005D5916" w:rsidRPr="006F488C">
        <w:rPr>
          <w:sz w:val="28"/>
          <w:szCs w:val="28"/>
        </w:rPr>
        <w:t>sing Google Docs</w:t>
      </w:r>
      <w:r w:rsidRPr="006F488C">
        <w:rPr>
          <w:sz w:val="28"/>
          <w:szCs w:val="28"/>
        </w:rPr>
        <w:t xml:space="preserve">. </w:t>
      </w:r>
      <w:r w:rsidRPr="006F488C">
        <w:rPr>
          <w:rFonts w:cs="TimesNewRoman,Italic"/>
          <w:i/>
          <w:iCs/>
          <w:sz w:val="28"/>
          <w:szCs w:val="28"/>
        </w:rPr>
        <w:t xml:space="preserve">Proceedings of the </w:t>
      </w:r>
      <w:proofErr w:type="spellStart"/>
      <w:r w:rsidRPr="006F488C">
        <w:rPr>
          <w:rFonts w:cs="TimesNewRoman,Italic"/>
          <w:i/>
          <w:iCs/>
          <w:sz w:val="28"/>
          <w:szCs w:val="28"/>
        </w:rPr>
        <w:t>Chais</w:t>
      </w:r>
      <w:proofErr w:type="spellEnd"/>
      <w:r w:rsidRPr="006F488C">
        <w:rPr>
          <w:rFonts w:cs="TimesNewRoman,Italic"/>
          <w:i/>
          <w:iCs/>
          <w:sz w:val="28"/>
          <w:szCs w:val="28"/>
        </w:rPr>
        <w:t xml:space="preserve"> conference on instructional technologies research 2009: Learning in the technological era</w:t>
      </w:r>
      <w:r w:rsidRPr="006F488C">
        <w:rPr>
          <w:rFonts w:cs="TimesNewRoman,Italic"/>
          <w:i/>
          <w:iCs/>
          <w:sz w:val="28"/>
          <w:szCs w:val="28"/>
        </w:rPr>
        <w:t xml:space="preserve">. </w:t>
      </w:r>
      <w:r w:rsidRPr="006F488C">
        <w:rPr>
          <w:rFonts w:cs="TimesNewRoman"/>
          <w:sz w:val="28"/>
          <w:szCs w:val="28"/>
        </w:rPr>
        <w:t xml:space="preserve">Y. </w:t>
      </w:r>
      <w:proofErr w:type="spellStart"/>
      <w:r w:rsidRPr="006F488C">
        <w:rPr>
          <w:rFonts w:cs="TimesNewRoman"/>
          <w:sz w:val="28"/>
          <w:szCs w:val="28"/>
        </w:rPr>
        <w:t>Eshet-Alkalai</w:t>
      </w:r>
      <w:proofErr w:type="spellEnd"/>
      <w:r w:rsidRPr="006F488C">
        <w:rPr>
          <w:rFonts w:cs="TimesNewRoman"/>
          <w:sz w:val="28"/>
          <w:szCs w:val="28"/>
        </w:rPr>
        <w:t xml:space="preserve">, A. </w:t>
      </w:r>
      <w:proofErr w:type="spellStart"/>
      <w:r w:rsidRPr="006F488C">
        <w:rPr>
          <w:rFonts w:cs="TimesNewRoman"/>
          <w:sz w:val="28"/>
          <w:szCs w:val="28"/>
        </w:rPr>
        <w:t>Caspi</w:t>
      </w:r>
      <w:proofErr w:type="spellEnd"/>
      <w:r w:rsidRPr="006F488C">
        <w:rPr>
          <w:rFonts w:cs="TimesNewRoman"/>
          <w:sz w:val="28"/>
          <w:szCs w:val="28"/>
        </w:rPr>
        <w:t xml:space="preserve">, S. Eden, N. Geri, Y. </w:t>
      </w:r>
      <w:proofErr w:type="spellStart"/>
      <w:r w:rsidRPr="006F488C">
        <w:rPr>
          <w:rFonts w:cs="TimesNewRoman"/>
          <w:sz w:val="28"/>
          <w:szCs w:val="28"/>
        </w:rPr>
        <w:t>Yair</w:t>
      </w:r>
      <w:proofErr w:type="spellEnd"/>
      <w:r w:rsidRPr="006F488C">
        <w:rPr>
          <w:rFonts w:cs="TimesNewRoman"/>
          <w:sz w:val="28"/>
          <w:szCs w:val="28"/>
        </w:rPr>
        <w:t xml:space="preserve"> (Eds.), </w:t>
      </w:r>
      <w:proofErr w:type="spellStart"/>
      <w:r w:rsidRPr="006F488C">
        <w:rPr>
          <w:rFonts w:cs="TimesNewRoman"/>
          <w:sz w:val="28"/>
          <w:szCs w:val="28"/>
        </w:rPr>
        <w:t>Raanana</w:t>
      </w:r>
      <w:proofErr w:type="spellEnd"/>
      <w:r w:rsidRPr="006F488C">
        <w:rPr>
          <w:rFonts w:cs="TimesNewRoman"/>
          <w:sz w:val="28"/>
          <w:szCs w:val="28"/>
        </w:rPr>
        <w:t>: The Open University of Israel</w:t>
      </w:r>
      <w:r w:rsidRPr="006F488C">
        <w:rPr>
          <w:rFonts w:cs="TimesNewRoman"/>
          <w:sz w:val="28"/>
          <w:szCs w:val="28"/>
        </w:rPr>
        <w:t xml:space="preserve">. Retrieved from </w:t>
      </w:r>
      <w:hyperlink r:id="rId7" w:history="1">
        <w:r w:rsidRPr="006F488C">
          <w:rPr>
            <w:rStyle w:val="Hyperlink"/>
            <w:sz w:val="28"/>
            <w:szCs w:val="28"/>
          </w:rPr>
          <w:t>http://telem-pub.openu.ac.il/users/chais/2009/noon/1_1.pdf</w:t>
        </w:r>
      </w:hyperlink>
    </w:p>
    <w:p w:rsidR="009312C3" w:rsidRPr="006F488C" w:rsidRDefault="009312C3" w:rsidP="009312C3">
      <w:pPr>
        <w:pStyle w:val="NoSpacing"/>
        <w:ind w:left="360" w:hanging="360"/>
        <w:rPr>
          <w:sz w:val="28"/>
          <w:szCs w:val="28"/>
        </w:rPr>
      </w:pPr>
    </w:p>
    <w:p w:rsidR="005D5916" w:rsidRPr="006F488C" w:rsidRDefault="005D5916" w:rsidP="005D5916">
      <w:pPr>
        <w:pStyle w:val="ListParagraph"/>
        <w:numPr>
          <w:ilvl w:val="0"/>
          <w:numId w:val="5"/>
        </w:numPr>
        <w:autoSpaceDE w:val="0"/>
        <w:autoSpaceDN w:val="0"/>
        <w:adjustRightInd w:val="0"/>
        <w:spacing w:after="0" w:line="240" w:lineRule="auto"/>
        <w:rPr>
          <w:rFonts w:cs="TimesNewRoman"/>
          <w:sz w:val="28"/>
          <w:szCs w:val="28"/>
        </w:rPr>
      </w:pPr>
      <w:r w:rsidRPr="006F488C">
        <w:rPr>
          <w:sz w:val="28"/>
          <w:szCs w:val="28"/>
        </w:rPr>
        <w:t xml:space="preserve">Synopsis: </w:t>
      </w:r>
    </w:p>
    <w:p w:rsidR="005D5916" w:rsidRPr="006F488C" w:rsidRDefault="005D5916" w:rsidP="005D5916">
      <w:pPr>
        <w:pStyle w:val="ListParagraph"/>
        <w:numPr>
          <w:ilvl w:val="1"/>
          <w:numId w:val="5"/>
        </w:numPr>
        <w:rPr>
          <w:sz w:val="28"/>
          <w:szCs w:val="28"/>
        </w:rPr>
      </w:pPr>
      <w:r w:rsidRPr="006F488C">
        <w:rPr>
          <w:sz w:val="28"/>
          <w:szCs w:val="28"/>
        </w:rPr>
        <w:lastRenderedPageBreak/>
        <w:t>One hundred and eighteen Open University of Israel undergraduate students</w:t>
      </w:r>
      <w:r w:rsidRPr="006F488C">
        <w:rPr>
          <w:sz w:val="28"/>
          <w:szCs w:val="28"/>
        </w:rPr>
        <w:t xml:space="preserve"> </w:t>
      </w:r>
      <w:r w:rsidRPr="006F488C">
        <w:rPr>
          <w:sz w:val="28"/>
          <w:szCs w:val="28"/>
        </w:rPr>
        <w:t>participated in an experiment that was designed to test the differences</w:t>
      </w:r>
      <w:r w:rsidRPr="006F488C">
        <w:rPr>
          <w:sz w:val="28"/>
          <w:szCs w:val="28"/>
        </w:rPr>
        <w:t xml:space="preserve"> </w:t>
      </w:r>
      <w:r w:rsidRPr="006F488C">
        <w:rPr>
          <w:sz w:val="28"/>
          <w:szCs w:val="28"/>
        </w:rPr>
        <w:t xml:space="preserve">between sharing and collaborating on a written assignment. </w:t>
      </w:r>
    </w:p>
    <w:p w:rsidR="005D5916" w:rsidRPr="006F488C" w:rsidRDefault="005D5916" w:rsidP="005D5916">
      <w:pPr>
        <w:pStyle w:val="ListParagraph"/>
        <w:numPr>
          <w:ilvl w:val="1"/>
          <w:numId w:val="5"/>
        </w:numPr>
        <w:rPr>
          <w:sz w:val="28"/>
          <w:szCs w:val="28"/>
        </w:rPr>
      </w:pPr>
      <w:r w:rsidRPr="006F488C">
        <w:rPr>
          <w:sz w:val="28"/>
          <w:szCs w:val="28"/>
        </w:rPr>
        <w:t>Participants were</w:t>
      </w:r>
      <w:r w:rsidRPr="006F488C">
        <w:rPr>
          <w:sz w:val="28"/>
          <w:szCs w:val="28"/>
        </w:rPr>
        <w:t xml:space="preserve"> </w:t>
      </w:r>
      <w:r w:rsidRPr="006F488C">
        <w:rPr>
          <w:sz w:val="28"/>
          <w:szCs w:val="28"/>
        </w:rPr>
        <w:t>randomly allocated to one of five groups that differ in types of collaboration:</w:t>
      </w:r>
      <w:r w:rsidRPr="006F488C">
        <w:rPr>
          <w:sz w:val="28"/>
          <w:szCs w:val="28"/>
        </w:rPr>
        <w:t xml:space="preserve"> </w:t>
      </w:r>
    </w:p>
    <w:p w:rsidR="005D5916" w:rsidRPr="006F488C" w:rsidRDefault="005D5916" w:rsidP="005D5916">
      <w:pPr>
        <w:pStyle w:val="ListParagraph"/>
        <w:numPr>
          <w:ilvl w:val="2"/>
          <w:numId w:val="5"/>
        </w:numPr>
        <w:rPr>
          <w:sz w:val="28"/>
          <w:szCs w:val="28"/>
        </w:rPr>
      </w:pPr>
      <w:r w:rsidRPr="006F488C">
        <w:rPr>
          <w:sz w:val="28"/>
          <w:szCs w:val="28"/>
        </w:rPr>
        <w:t>two groups share their draft with either an unknown audience or known</w:t>
      </w:r>
      <w:r w:rsidRPr="006F488C">
        <w:rPr>
          <w:sz w:val="28"/>
          <w:szCs w:val="28"/>
        </w:rPr>
        <w:t xml:space="preserve"> </w:t>
      </w:r>
      <w:r w:rsidRPr="006F488C">
        <w:rPr>
          <w:sz w:val="28"/>
          <w:szCs w:val="28"/>
        </w:rPr>
        <w:t xml:space="preserve">peers, </w:t>
      </w:r>
    </w:p>
    <w:p w:rsidR="005D5916" w:rsidRPr="006F488C" w:rsidRDefault="005D5916" w:rsidP="005D5916">
      <w:pPr>
        <w:pStyle w:val="ListParagraph"/>
        <w:numPr>
          <w:ilvl w:val="2"/>
          <w:numId w:val="5"/>
        </w:numPr>
        <w:rPr>
          <w:sz w:val="28"/>
          <w:szCs w:val="28"/>
        </w:rPr>
      </w:pPr>
      <w:r w:rsidRPr="006F488C">
        <w:rPr>
          <w:sz w:val="28"/>
          <w:szCs w:val="28"/>
        </w:rPr>
        <w:t>two other groups collaborated by either suggesting improvements to or</w:t>
      </w:r>
      <w:r w:rsidRPr="006F488C">
        <w:rPr>
          <w:sz w:val="28"/>
          <w:szCs w:val="28"/>
        </w:rPr>
        <w:t xml:space="preserve"> </w:t>
      </w:r>
      <w:r w:rsidRPr="006F488C">
        <w:rPr>
          <w:sz w:val="28"/>
          <w:szCs w:val="28"/>
        </w:rPr>
        <w:t xml:space="preserve">editing each other's draft, and </w:t>
      </w:r>
    </w:p>
    <w:p w:rsidR="005D5916" w:rsidRPr="006F488C" w:rsidRDefault="005D5916" w:rsidP="005D5916">
      <w:pPr>
        <w:pStyle w:val="ListParagraph"/>
        <w:numPr>
          <w:ilvl w:val="2"/>
          <w:numId w:val="5"/>
        </w:numPr>
        <w:rPr>
          <w:sz w:val="28"/>
          <w:szCs w:val="28"/>
        </w:rPr>
      </w:pPr>
      <w:proofErr w:type="gramStart"/>
      <w:r w:rsidRPr="006F488C">
        <w:rPr>
          <w:sz w:val="28"/>
          <w:szCs w:val="28"/>
        </w:rPr>
        <w:t>an</w:t>
      </w:r>
      <w:proofErr w:type="gramEnd"/>
      <w:r w:rsidRPr="006F488C">
        <w:rPr>
          <w:sz w:val="28"/>
          <w:szCs w:val="28"/>
        </w:rPr>
        <w:t xml:space="preserve"> additional group in which the participants</w:t>
      </w:r>
      <w:r w:rsidRPr="006F488C">
        <w:rPr>
          <w:sz w:val="28"/>
          <w:szCs w:val="28"/>
        </w:rPr>
        <w:t xml:space="preserve"> </w:t>
      </w:r>
      <w:r w:rsidRPr="006F488C">
        <w:rPr>
          <w:sz w:val="28"/>
          <w:szCs w:val="28"/>
        </w:rPr>
        <w:t xml:space="preserve">kept the draft for themselves served as a control group. </w:t>
      </w:r>
    </w:p>
    <w:p w:rsidR="005D5916" w:rsidRPr="006F488C" w:rsidRDefault="005D5916" w:rsidP="005D5916">
      <w:pPr>
        <w:pStyle w:val="ListParagraph"/>
        <w:numPr>
          <w:ilvl w:val="1"/>
          <w:numId w:val="5"/>
        </w:numPr>
        <w:rPr>
          <w:sz w:val="28"/>
          <w:szCs w:val="28"/>
        </w:rPr>
      </w:pPr>
      <w:r w:rsidRPr="006F488C">
        <w:rPr>
          <w:sz w:val="28"/>
          <w:szCs w:val="28"/>
        </w:rPr>
        <w:t>Findings revealed</w:t>
      </w:r>
      <w:r w:rsidRPr="006F488C">
        <w:rPr>
          <w:sz w:val="28"/>
          <w:szCs w:val="28"/>
        </w:rPr>
        <w:t xml:space="preserve"> </w:t>
      </w:r>
      <w:r w:rsidRPr="006F488C">
        <w:rPr>
          <w:sz w:val="28"/>
          <w:szCs w:val="28"/>
        </w:rPr>
        <w:t>differences between groups in psychological ownership, perceived quality of</w:t>
      </w:r>
      <w:r w:rsidRPr="006F488C">
        <w:rPr>
          <w:sz w:val="28"/>
          <w:szCs w:val="28"/>
        </w:rPr>
        <w:t xml:space="preserve"> </w:t>
      </w:r>
      <w:r w:rsidRPr="006F488C">
        <w:rPr>
          <w:sz w:val="28"/>
          <w:szCs w:val="28"/>
        </w:rPr>
        <w:t xml:space="preserve">the document, but not in perceived learning. </w:t>
      </w:r>
    </w:p>
    <w:p w:rsidR="005D5916" w:rsidRPr="006F488C" w:rsidRDefault="005D5916" w:rsidP="005D5916">
      <w:pPr>
        <w:pStyle w:val="ListParagraph"/>
        <w:numPr>
          <w:ilvl w:val="2"/>
          <w:numId w:val="5"/>
        </w:numPr>
        <w:rPr>
          <w:sz w:val="28"/>
          <w:szCs w:val="28"/>
        </w:rPr>
      </w:pPr>
      <w:r w:rsidRPr="006F488C">
        <w:rPr>
          <w:sz w:val="28"/>
          <w:szCs w:val="28"/>
        </w:rPr>
        <w:t>In addition, students believe that</w:t>
      </w:r>
      <w:r w:rsidRPr="006F488C">
        <w:rPr>
          <w:sz w:val="28"/>
          <w:szCs w:val="28"/>
        </w:rPr>
        <w:t xml:space="preserve"> </w:t>
      </w:r>
      <w:r w:rsidRPr="006F488C">
        <w:rPr>
          <w:sz w:val="28"/>
          <w:szCs w:val="28"/>
        </w:rPr>
        <w:t>a document that was written collaboratively might have higher quality than a</w:t>
      </w:r>
      <w:r w:rsidRPr="006F488C">
        <w:rPr>
          <w:sz w:val="28"/>
          <w:szCs w:val="28"/>
        </w:rPr>
        <w:t xml:space="preserve"> </w:t>
      </w:r>
      <w:r w:rsidRPr="006F488C">
        <w:rPr>
          <w:sz w:val="28"/>
          <w:szCs w:val="28"/>
        </w:rPr>
        <w:t xml:space="preserve">document written alone. </w:t>
      </w:r>
    </w:p>
    <w:p w:rsidR="005D5916" w:rsidRPr="006F488C" w:rsidRDefault="005D5916" w:rsidP="005D5916">
      <w:pPr>
        <w:pStyle w:val="ListParagraph"/>
        <w:numPr>
          <w:ilvl w:val="2"/>
          <w:numId w:val="5"/>
        </w:numPr>
        <w:rPr>
          <w:sz w:val="28"/>
          <w:szCs w:val="28"/>
        </w:rPr>
      </w:pPr>
      <w:r w:rsidRPr="006F488C">
        <w:rPr>
          <w:sz w:val="28"/>
          <w:szCs w:val="28"/>
        </w:rPr>
        <w:t>Nonetheless, they reported that while their</w:t>
      </w:r>
      <w:r w:rsidRPr="006F488C">
        <w:rPr>
          <w:sz w:val="28"/>
          <w:szCs w:val="28"/>
        </w:rPr>
        <w:t xml:space="preserve"> </w:t>
      </w:r>
      <w:r w:rsidRPr="006F488C">
        <w:rPr>
          <w:sz w:val="28"/>
          <w:szCs w:val="28"/>
        </w:rPr>
        <w:t>contribution improved a draft written by a colleague, the colleague’s</w:t>
      </w:r>
      <w:r w:rsidRPr="006F488C">
        <w:rPr>
          <w:sz w:val="28"/>
          <w:szCs w:val="28"/>
        </w:rPr>
        <w:t xml:space="preserve"> </w:t>
      </w:r>
      <w:r w:rsidRPr="006F488C">
        <w:rPr>
          <w:sz w:val="28"/>
          <w:szCs w:val="28"/>
        </w:rPr>
        <w:t xml:space="preserve">contribution deteriorated their own draft. </w:t>
      </w:r>
    </w:p>
    <w:p w:rsidR="005D5916" w:rsidRPr="006F488C" w:rsidRDefault="005D5916" w:rsidP="005D5916">
      <w:pPr>
        <w:pStyle w:val="ListParagraph"/>
        <w:numPr>
          <w:ilvl w:val="2"/>
          <w:numId w:val="5"/>
        </w:numPr>
        <w:rPr>
          <w:sz w:val="28"/>
          <w:szCs w:val="28"/>
        </w:rPr>
      </w:pPr>
      <w:r w:rsidRPr="006F488C">
        <w:rPr>
          <w:sz w:val="28"/>
          <w:szCs w:val="28"/>
        </w:rPr>
        <w:t>Perceived quality of the document</w:t>
      </w:r>
      <w:r w:rsidRPr="006F488C">
        <w:rPr>
          <w:sz w:val="28"/>
          <w:szCs w:val="28"/>
        </w:rPr>
        <w:t xml:space="preserve"> </w:t>
      </w:r>
      <w:r w:rsidRPr="006F488C">
        <w:rPr>
          <w:sz w:val="28"/>
          <w:szCs w:val="28"/>
        </w:rPr>
        <w:t>and the improvement from draft to final version predicted perceived learning.</w:t>
      </w:r>
      <w:r w:rsidRPr="006F488C">
        <w:rPr>
          <w:sz w:val="28"/>
          <w:szCs w:val="28"/>
        </w:rPr>
        <w:t xml:space="preserve"> </w:t>
      </w:r>
    </w:p>
    <w:p w:rsidR="005D5916" w:rsidRPr="006F488C" w:rsidRDefault="005D5916" w:rsidP="005D5916">
      <w:pPr>
        <w:pStyle w:val="ListParagraph"/>
        <w:numPr>
          <w:ilvl w:val="2"/>
          <w:numId w:val="5"/>
        </w:numPr>
        <w:rPr>
          <w:b/>
          <w:sz w:val="28"/>
          <w:szCs w:val="28"/>
        </w:rPr>
      </w:pPr>
      <w:r w:rsidRPr="006F488C">
        <w:rPr>
          <w:b/>
          <w:sz w:val="28"/>
          <w:szCs w:val="28"/>
        </w:rPr>
        <w:t>Thus, the present study implications are that collaboration is superior to</w:t>
      </w:r>
      <w:r w:rsidRPr="006F488C">
        <w:rPr>
          <w:b/>
          <w:sz w:val="28"/>
          <w:szCs w:val="28"/>
        </w:rPr>
        <w:t xml:space="preserve"> </w:t>
      </w:r>
      <w:r w:rsidRPr="006F488C">
        <w:rPr>
          <w:b/>
          <w:sz w:val="28"/>
          <w:szCs w:val="28"/>
        </w:rPr>
        <w:t>sharing, that students prefer suggestion over editing.</w:t>
      </w:r>
    </w:p>
    <w:p w:rsidR="005D5916" w:rsidRPr="006F488C" w:rsidRDefault="009312C3" w:rsidP="005D5916">
      <w:pPr>
        <w:pStyle w:val="Heading2"/>
        <w:rPr>
          <w:sz w:val="32"/>
          <w:szCs w:val="32"/>
        </w:rPr>
      </w:pPr>
      <w:r w:rsidRPr="006F488C">
        <w:rPr>
          <w:sz w:val="32"/>
          <w:szCs w:val="32"/>
        </w:rPr>
        <w:t>Open Source Software</w:t>
      </w:r>
    </w:p>
    <w:p w:rsidR="009312C3" w:rsidRPr="006F488C" w:rsidRDefault="00BC0252" w:rsidP="006F488C">
      <w:pPr>
        <w:spacing w:after="0"/>
        <w:rPr>
          <w:sz w:val="28"/>
          <w:szCs w:val="28"/>
        </w:rPr>
      </w:pPr>
      <w:r w:rsidRPr="006F488C">
        <w:rPr>
          <w:sz w:val="28"/>
          <w:szCs w:val="28"/>
        </w:rPr>
        <w:t xml:space="preserve">Article Title: </w:t>
      </w:r>
    </w:p>
    <w:p w:rsidR="00BC0252" w:rsidRPr="006F488C" w:rsidRDefault="006F488C" w:rsidP="006F488C">
      <w:pPr>
        <w:ind w:left="360" w:hanging="360"/>
        <w:rPr>
          <w:sz w:val="28"/>
          <w:szCs w:val="28"/>
        </w:rPr>
      </w:pPr>
      <w:proofErr w:type="spellStart"/>
      <w:r w:rsidRPr="006F488C">
        <w:rPr>
          <w:sz w:val="28"/>
          <w:szCs w:val="28"/>
        </w:rPr>
        <w:t>Pfa</w:t>
      </w:r>
      <w:r w:rsidR="00BC0252" w:rsidRPr="006F488C">
        <w:rPr>
          <w:sz w:val="28"/>
          <w:szCs w:val="28"/>
        </w:rPr>
        <w:t>ffman</w:t>
      </w:r>
      <w:proofErr w:type="spellEnd"/>
      <w:r w:rsidR="00BC0252" w:rsidRPr="006F488C">
        <w:rPr>
          <w:sz w:val="28"/>
          <w:szCs w:val="28"/>
        </w:rPr>
        <w:t xml:space="preserve">, J. (2007). </w:t>
      </w:r>
      <w:r w:rsidRPr="006F488C">
        <w:rPr>
          <w:sz w:val="28"/>
          <w:szCs w:val="28"/>
        </w:rPr>
        <w:t xml:space="preserve">It’s time to consider open source software. </w:t>
      </w:r>
      <w:proofErr w:type="spellStart"/>
      <w:r w:rsidRPr="006F488C">
        <w:rPr>
          <w:i/>
          <w:sz w:val="28"/>
          <w:szCs w:val="28"/>
        </w:rPr>
        <w:t>TechTrends</w:t>
      </w:r>
      <w:proofErr w:type="spellEnd"/>
      <w:r w:rsidRPr="006F488C">
        <w:rPr>
          <w:i/>
          <w:sz w:val="28"/>
          <w:szCs w:val="28"/>
        </w:rPr>
        <w:t>, 51</w:t>
      </w:r>
      <w:r w:rsidRPr="006F488C">
        <w:rPr>
          <w:sz w:val="28"/>
          <w:szCs w:val="28"/>
        </w:rPr>
        <w:t xml:space="preserve">(3), 38-43. Retrieved from </w:t>
      </w:r>
      <w:hyperlink r:id="rId8" w:history="1">
        <w:r w:rsidRPr="006F488C">
          <w:rPr>
            <w:rStyle w:val="Hyperlink"/>
            <w:sz w:val="28"/>
            <w:szCs w:val="28"/>
          </w:rPr>
          <w:t>http://sharepoint.niles-hs.k12.il.us/pdc/Shared%20Documents/FOSS/Its%20Time%20to%20Consider.pdf</w:t>
        </w:r>
      </w:hyperlink>
    </w:p>
    <w:p w:rsidR="006F488C" w:rsidRPr="006F488C" w:rsidRDefault="00BC0252" w:rsidP="006F488C">
      <w:pPr>
        <w:pStyle w:val="ListParagraph"/>
        <w:numPr>
          <w:ilvl w:val="0"/>
          <w:numId w:val="7"/>
        </w:numPr>
        <w:autoSpaceDE w:val="0"/>
        <w:autoSpaceDN w:val="0"/>
        <w:adjustRightInd w:val="0"/>
        <w:spacing w:after="0" w:line="240" w:lineRule="auto"/>
        <w:rPr>
          <w:rFonts w:cs="MinionPro-Regular"/>
          <w:sz w:val="28"/>
          <w:szCs w:val="28"/>
        </w:rPr>
      </w:pPr>
      <w:r w:rsidRPr="006F488C">
        <w:rPr>
          <w:sz w:val="28"/>
          <w:szCs w:val="28"/>
        </w:rPr>
        <w:lastRenderedPageBreak/>
        <w:t xml:space="preserve">Using free </w:t>
      </w:r>
      <w:r w:rsidRPr="006F488C">
        <w:rPr>
          <w:sz w:val="28"/>
          <w:szCs w:val="28"/>
        </w:rPr>
        <w:t>only free software has</w:t>
      </w:r>
      <w:r w:rsidRPr="006F488C">
        <w:rPr>
          <w:sz w:val="28"/>
          <w:szCs w:val="28"/>
        </w:rPr>
        <w:t xml:space="preserve"> </w:t>
      </w:r>
      <w:r w:rsidRPr="006F488C">
        <w:rPr>
          <w:sz w:val="28"/>
          <w:szCs w:val="28"/>
        </w:rPr>
        <w:t>considerable economic,</w:t>
      </w:r>
      <w:r w:rsidRPr="006F488C">
        <w:rPr>
          <w:sz w:val="28"/>
          <w:szCs w:val="28"/>
        </w:rPr>
        <w:t xml:space="preserve"> </w:t>
      </w:r>
      <w:r w:rsidRPr="006F488C">
        <w:rPr>
          <w:sz w:val="28"/>
          <w:szCs w:val="28"/>
        </w:rPr>
        <w:t>technical, political, pedagogical,</w:t>
      </w:r>
      <w:r w:rsidRPr="006F488C">
        <w:rPr>
          <w:sz w:val="28"/>
          <w:szCs w:val="28"/>
        </w:rPr>
        <w:t xml:space="preserve"> </w:t>
      </w:r>
      <w:r w:rsidRPr="006F488C">
        <w:rPr>
          <w:sz w:val="28"/>
          <w:szCs w:val="28"/>
        </w:rPr>
        <w:t>and moral advantages</w:t>
      </w:r>
      <w:r w:rsidRPr="006F488C">
        <w:rPr>
          <w:sz w:val="28"/>
          <w:szCs w:val="28"/>
        </w:rPr>
        <w:t xml:space="preserve"> </w:t>
      </w:r>
      <w:r w:rsidRPr="006F488C">
        <w:rPr>
          <w:sz w:val="28"/>
          <w:szCs w:val="28"/>
        </w:rPr>
        <w:t>– and surprisingly</w:t>
      </w:r>
      <w:r w:rsidRPr="006F488C">
        <w:rPr>
          <w:sz w:val="28"/>
          <w:szCs w:val="28"/>
        </w:rPr>
        <w:t xml:space="preserve"> </w:t>
      </w:r>
      <w:r w:rsidRPr="006F488C">
        <w:rPr>
          <w:sz w:val="28"/>
          <w:szCs w:val="28"/>
        </w:rPr>
        <w:t>few fru</w:t>
      </w:r>
      <w:r w:rsidR="006F488C" w:rsidRPr="006F488C">
        <w:rPr>
          <w:sz w:val="28"/>
          <w:szCs w:val="28"/>
        </w:rPr>
        <w:t>strations. If you are a teacher…</w:t>
      </w:r>
      <w:r w:rsidRPr="006F488C">
        <w:rPr>
          <w:sz w:val="28"/>
          <w:szCs w:val="28"/>
        </w:rPr>
        <w:t>you should be aware</w:t>
      </w:r>
      <w:r w:rsidRPr="006F488C">
        <w:rPr>
          <w:sz w:val="28"/>
          <w:szCs w:val="28"/>
        </w:rPr>
        <w:t xml:space="preserve"> </w:t>
      </w:r>
      <w:r w:rsidRPr="006F488C">
        <w:rPr>
          <w:sz w:val="28"/>
          <w:szCs w:val="28"/>
        </w:rPr>
        <w:t>that there are Free/Open Source Software (F/</w:t>
      </w:r>
      <w:r w:rsidRPr="006F488C">
        <w:rPr>
          <w:sz w:val="28"/>
          <w:szCs w:val="28"/>
        </w:rPr>
        <w:t>OSS) a</w:t>
      </w:r>
      <w:r w:rsidRPr="006F488C">
        <w:rPr>
          <w:sz w:val="28"/>
          <w:szCs w:val="28"/>
        </w:rPr>
        <w:t>pplications for common classroom uses</w:t>
      </w:r>
      <w:r w:rsidR="006F488C" w:rsidRPr="006F488C">
        <w:rPr>
          <w:sz w:val="28"/>
          <w:szCs w:val="28"/>
        </w:rPr>
        <w:t xml:space="preserve">. </w:t>
      </w:r>
    </w:p>
    <w:p w:rsidR="006F488C" w:rsidRDefault="006F488C" w:rsidP="006F488C">
      <w:pPr>
        <w:pStyle w:val="ListParagraph"/>
        <w:numPr>
          <w:ilvl w:val="0"/>
          <w:numId w:val="7"/>
        </w:numPr>
        <w:autoSpaceDE w:val="0"/>
        <w:autoSpaceDN w:val="0"/>
        <w:adjustRightInd w:val="0"/>
        <w:spacing w:after="0" w:line="240" w:lineRule="auto"/>
        <w:rPr>
          <w:rFonts w:cs="MinionPro-Regular"/>
          <w:sz w:val="28"/>
          <w:szCs w:val="28"/>
        </w:rPr>
      </w:pPr>
      <w:r w:rsidRPr="006F488C">
        <w:rPr>
          <w:rFonts w:cs="MinionPro-Regular"/>
          <w:sz w:val="28"/>
          <w:szCs w:val="28"/>
        </w:rPr>
        <w:t>Accessing the source</w:t>
      </w:r>
      <w:r w:rsidRPr="006F488C">
        <w:rPr>
          <w:rFonts w:cs="MinionPro-Regular"/>
          <w:sz w:val="28"/>
          <w:szCs w:val="28"/>
        </w:rPr>
        <w:t xml:space="preserve"> </w:t>
      </w:r>
      <w:r w:rsidRPr="006F488C">
        <w:rPr>
          <w:rFonts w:cs="MinionPro-Regular"/>
          <w:sz w:val="28"/>
          <w:szCs w:val="28"/>
        </w:rPr>
        <w:t>code allows anyone to examine the program to</w:t>
      </w:r>
      <w:r w:rsidRPr="006F488C">
        <w:rPr>
          <w:rFonts w:cs="MinionPro-Regular"/>
          <w:sz w:val="28"/>
          <w:szCs w:val="28"/>
        </w:rPr>
        <w:t xml:space="preserve"> </w:t>
      </w:r>
      <w:r w:rsidRPr="006F488C">
        <w:rPr>
          <w:rFonts w:cs="MinionPro-Regular"/>
          <w:sz w:val="28"/>
          <w:szCs w:val="28"/>
        </w:rPr>
        <w:t>see how it works, fix bugs, or change it to suit</w:t>
      </w:r>
      <w:r w:rsidRPr="006F488C">
        <w:rPr>
          <w:rFonts w:cs="MinionPro-Regular"/>
          <w:sz w:val="28"/>
          <w:szCs w:val="28"/>
        </w:rPr>
        <w:t xml:space="preserve"> </w:t>
      </w:r>
      <w:r w:rsidRPr="006F488C">
        <w:rPr>
          <w:rFonts w:cs="MinionPro-Regular"/>
          <w:sz w:val="28"/>
          <w:szCs w:val="28"/>
        </w:rPr>
        <w:t>personal needs. Like freedom of speech, one</w:t>
      </w:r>
      <w:r w:rsidRPr="006F488C">
        <w:rPr>
          <w:rFonts w:cs="MinionPro-Regular"/>
          <w:sz w:val="28"/>
          <w:szCs w:val="28"/>
        </w:rPr>
        <w:t xml:space="preserve"> </w:t>
      </w:r>
      <w:r w:rsidRPr="006F488C">
        <w:rPr>
          <w:rFonts w:cs="MinionPro-Regular"/>
          <w:sz w:val="28"/>
          <w:szCs w:val="28"/>
        </w:rPr>
        <w:t>does not need to use source code to benefit from</w:t>
      </w:r>
      <w:r w:rsidRPr="006F488C">
        <w:rPr>
          <w:rFonts w:cs="MinionPro-Regular"/>
          <w:sz w:val="28"/>
          <w:szCs w:val="28"/>
        </w:rPr>
        <w:t xml:space="preserve"> </w:t>
      </w:r>
      <w:r w:rsidRPr="006F488C">
        <w:rPr>
          <w:rFonts w:cs="MinionPro-Regular"/>
          <w:sz w:val="28"/>
          <w:szCs w:val="28"/>
        </w:rPr>
        <w:t xml:space="preserve">it. </w:t>
      </w:r>
    </w:p>
    <w:p w:rsidR="006F488C" w:rsidRPr="006F488C" w:rsidRDefault="006F488C" w:rsidP="006F488C">
      <w:pPr>
        <w:pStyle w:val="Heading3"/>
        <w:rPr>
          <w:sz w:val="28"/>
          <w:szCs w:val="28"/>
        </w:rPr>
      </w:pPr>
      <w:r w:rsidRPr="006F488C">
        <w:rPr>
          <w:sz w:val="28"/>
          <w:szCs w:val="28"/>
        </w:rPr>
        <w:t>The Power of Source</w:t>
      </w:r>
    </w:p>
    <w:p w:rsidR="006F488C" w:rsidRPr="006F488C" w:rsidRDefault="006F488C" w:rsidP="006F488C">
      <w:pPr>
        <w:pStyle w:val="ListParagraph"/>
        <w:numPr>
          <w:ilvl w:val="0"/>
          <w:numId w:val="9"/>
        </w:numPr>
        <w:autoSpaceDE w:val="0"/>
        <w:autoSpaceDN w:val="0"/>
        <w:adjustRightInd w:val="0"/>
        <w:spacing w:after="0" w:line="240" w:lineRule="auto"/>
        <w:rPr>
          <w:rFonts w:cs="MinionPro-Regular"/>
          <w:sz w:val="28"/>
          <w:szCs w:val="28"/>
        </w:rPr>
      </w:pPr>
      <w:r w:rsidRPr="006F488C">
        <w:rPr>
          <w:rFonts w:cs="MinionPro-Regular"/>
          <w:sz w:val="28"/>
          <w:szCs w:val="28"/>
        </w:rPr>
        <w:t>Free softwa</w:t>
      </w:r>
      <w:r w:rsidRPr="006F488C">
        <w:rPr>
          <w:rFonts w:cs="MinionPro-Regular"/>
          <w:sz w:val="28"/>
          <w:szCs w:val="28"/>
        </w:rPr>
        <w:t xml:space="preserve">re gives everyone the freedom to </w:t>
      </w:r>
      <w:r w:rsidRPr="006F488C">
        <w:rPr>
          <w:rFonts w:cs="MinionPro-Regular"/>
          <w:sz w:val="28"/>
          <w:szCs w:val="28"/>
        </w:rPr>
        <w:t>run, study, change, and redistribute software.</w:t>
      </w:r>
    </w:p>
    <w:p w:rsidR="006F488C" w:rsidRPr="006F488C" w:rsidRDefault="006F488C" w:rsidP="006F488C">
      <w:pPr>
        <w:pStyle w:val="ListParagraph"/>
        <w:numPr>
          <w:ilvl w:val="0"/>
          <w:numId w:val="9"/>
        </w:numPr>
        <w:autoSpaceDE w:val="0"/>
        <w:autoSpaceDN w:val="0"/>
        <w:adjustRightInd w:val="0"/>
        <w:spacing w:after="0" w:line="240" w:lineRule="auto"/>
        <w:rPr>
          <w:rFonts w:cs="MinionPro-Regular"/>
          <w:sz w:val="28"/>
          <w:szCs w:val="28"/>
        </w:rPr>
      </w:pPr>
      <w:r w:rsidRPr="006F488C">
        <w:rPr>
          <w:rFonts w:cs="MinionPro-Regular"/>
          <w:sz w:val="28"/>
          <w:szCs w:val="28"/>
        </w:rPr>
        <w:t>It</w:t>
      </w:r>
      <w:r w:rsidRPr="006F488C">
        <w:rPr>
          <w:rFonts w:cs="MinionPro-Regular"/>
          <w:sz w:val="28"/>
          <w:szCs w:val="28"/>
        </w:rPr>
        <w:t xml:space="preserve"> </w:t>
      </w:r>
      <w:r w:rsidRPr="006F488C">
        <w:rPr>
          <w:rFonts w:cs="MinionPro-Regular"/>
          <w:sz w:val="28"/>
          <w:szCs w:val="28"/>
        </w:rPr>
        <w:t>i</w:t>
      </w:r>
      <w:r w:rsidRPr="006F488C">
        <w:rPr>
          <w:rFonts w:cs="MinionPro-Regular"/>
          <w:sz w:val="28"/>
          <w:szCs w:val="28"/>
        </w:rPr>
        <w:t xml:space="preserve">s these freedoms, not the </w:t>
      </w:r>
      <w:proofErr w:type="gramStart"/>
      <w:r w:rsidRPr="006F488C">
        <w:rPr>
          <w:rFonts w:cs="MinionPro-Regular"/>
          <w:sz w:val="28"/>
          <w:szCs w:val="28"/>
        </w:rPr>
        <w:t>price,</w:t>
      </w:r>
      <w:r w:rsidRPr="006F488C">
        <w:rPr>
          <w:rFonts w:cs="MinionPro-Regular"/>
          <w:sz w:val="28"/>
          <w:szCs w:val="28"/>
        </w:rPr>
        <w:t xml:space="preserve"> that</w:t>
      </w:r>
      <w:proofErr w:type="gramEnd"/>
      <w:r w:rsidRPr="006F488C">
        <w:rPr>
          <w:rFonts w:cs="MinionPro-Regular"/>
          <w:sz w:val="28"/>
          <w:szCs w:val="28"/>
        </w:rPr>
        <w:t xml:space="preserve"> is important</w:t>
      </w:r>
      <w:r w:rsidRPr="006F488C">
        <w:rPr>
          <w:rFonts w:cs="MinionPro-Regular"/>
          <w:sz w:val="28"/>
          <w:szCs w:val="28"/>
        </w:rPr>
        <w:t xml:space="preserve"> </w:t>
      </w:r>
      <w:r w:rsidRPr="006F488C">
        <w:rPr>
          <w:rFonts w:cs="MinionPro-Regular"/>
          <w:sz w:val="28"/>
          <w:szCs w:val="28"/>
        </w:rPr>
        <w:t xml:space="preserve">about free software. </w:t>
      </w:r>
    </w:p>
    <w:p w:rsidR="006F488C" w:rsidRDefault="006F488C" w:rsidP="006F488C">
      <w:pPr>
        <w:pStyle w:val="ListParagraph"/>
        <w:numPr>
          <w:ilvl w:val="1"/>
          <w:numId w:val="9"/>
        </w:numPr>
        <w:autoSpaceDE w:val="0"/>
        <w:autoSpaceDN w:val="0"/>
        <w:adjustRightInd w:val="0"/>
        <w:spacing w:after="0" w:line="240" w:lineRule="auto"/>
        <w:rPr>
          <w:rFonts w:cs="MinionPro-Regular"/>
          <w:sz w:val="28"/>
          <w:szCs w:val="28"/>
        </w:rPr>
      </w:pPr>
      <w:r w:rsidRPr="006F488C">
        <w:rPr>
          <w:rFonts w:cs="MinionPro-Regular"/>
          <w:sz w:val="28"/>
          <w:szCs w:val="28"/>
        </w:rPr>
        <w:t>Free software advocates make</w:t>
      </w:r>
      <w:r w:rsidRPr="006F488C">
        <w:rPr>
          <w:rFonts w:cs="MinionPro-Regular"/>
          <w:sz w:val="28"/>
          <w:szCs w:val="28"/>
        </w:rPr>
        <w:t xml:space="preserve"> </w:t>
      </w:r>
      <w:r w:rsidRPr="006F488C">
        <w:rPr>
          <w:rFonts w:cs="MinionPro-Regular"/>
          <w:sz w:val="28"/>
          <w:szCs w:val="28"/>
        </w:rPr>
        <w:t>the distinction between free, as in speech, as</w:t>
      </w:r>
      <w:r w:rsidRPr="006F488C">
        <w:rPr>
          <w:rFonts w:cs="MinionPro-Regular"/>
          <w:sz w:val="28"/>
          <w:szCs w:val="28"/>
        </w:rPr>
        <w:t xml:space="preserve"> </w:t>
      </w:r>
      <w:r w:rsidRPr="006F488C">
        <w:rPr>
          <w:rFonts w:cs="MinionPro-Regular"/>
          <w:sz w:val="28"/>
          <w:szCs w:val="28"/>
        </w:rPr>
        <w:t xml:space="preserve">opposed to free, as in </w:t>
      </w:r>
      <w:r w:rsidRPr="006F488C">
        <w:rPr>
          <w:rFonts w:cs="MinionPro-Regular"/>
          <w:sz w:val="28"/>
          <w:szCs w:val="28"/>
        </w:rPr>
        <w:t>free lunch</w:t>
      </w:r>
      <w:r w:rsidRPr="006F488C">
        <w:rPr>
          <w:rFonts w:cs="MinionPro-Regular"/>
          <w:sz w:val="28"/>
          <w:szCs w:val="28"/>
        </w:rPr>
        <w:t xml:space="preserve">. </w:t>
      </w:r>
    </w:p>
    <w:p w:rsidR="006F488C" w:rsidRDefault="006F488C" w:rsidP="006F488C">
      <w:pPr>
        <w:pStyle w:val="ListParagraph"/>
        <w:numPr>
          <w:ilvl w:val="1"/>
          <w:numId w:val="9"/>
        </w:numPr>
        <w:autoSpaceDE w:val="0"/>
        <w:autoSpaceDN w:val="0"/>
        <w:adjustRightInd w:val="0"/>
        <w:spacing w:after="0" w:line="240" w:lineRule="auto"/>
        <w:rPr>
          <w:rFonts w:cs="MinionPro-Regular"/>
          <w:sz w:val="28"/>
          <w:szCs w:val="28"/>
        </w:rPr>
      </w:pPr>
      <w:r w:rsidRPr="006F488C">
        <w:rPr>
          <w:rFonts w:cs="MinionPro-Regular"/>
          <w:sz w:val="28"/>
          <w:szCs w:val="28"/>
        </w:rPr>
        <w:t>Though many people</w:t>
      </w:r>
      <w:r w:rsidRPr="006F488C">
        <w:rPr>
          <w:rFonts w:cs="MinionPro-Regular"/>
          <w:sz w:val="28"/>
          <w:szCs w:val="28"/>
        </w:rPr>
        <w:t xml:space="preserve"> </w:t>
      </w:r>
      <w:r w:rsidRPr="006F488C">
        <w:rPr>
          <w:rFonts w:cs="MinionPro-Regular"/>
          <w:sz w:val="28"/>
          <w:szCs w:val="28"/>
        </w:rPr>
        <w:t xml:space="preserve">would gladly accept a free </w:t>
      </w:r>
      <w:r w:rsidRPr="006F488C">
        <w:rPr>
          <w:rFonts w:cs="MinionPro-Regular"/>
          <w:sz w:val="28"/>
          <w:szCs w:val="28"/>
        </w:rPr>
        <w:t>lunch</w:t>
      </w:r>
      <w:r w:rsidRPr="006F488C">
        <w:rPr>
          <w:rFonts w:cs="MinionPro-Regular"/>
          <w:sz w:val="28"/>
          <w:szCs w:val="28"/>
        </w:rPr>
        <w:t>, it is not one of</w:t>
      </w:r>
      <w:r w:rsidRPr="006F488C">
        <w:rPr>
          <w:rFonts w:cs="MinionPro-Regular"/>
          <w:sz w:val="28"/>
          <w:szCs w:val="28"/>
        </w:rPr>
        <w:t xml:space="preserve"> </w:t>
      </w:r>
      <w:r w:rsidRPr="006F488C">
        <w:rPr>
          <w:rFonts w:cs="MinionPro-Regular"/>
          <w:sz w:val="28"/>
          <w:szCs w:val="28"/>
        </w:rPr>
        <w:t>the fundamental principles of democracy.</w:t>
      </w:r>
    </w:p>
    <w:p w:rsidR="006F488C" w:rsidRPr="006F488C" w:rsidRDefault="006F488C" w:rsidP="006F488C">
      <w:pPr>
        <w:pStyle w:val="Heading3"/>
        <w:rPr>
          <w:sz w:val="28"/>
          <w:szCs w:val="28"/>
        </w:rPr>
      </w:pPr>
      <w:r w:rsidRPr="006F488C">
        <w:rPr>
          <w:sz w:val="28"/>
          <w:szCs w:val="28"/>
        </w:rPr>
        <w:t>Property Rights Turned Upside Down</w:t>
      </w:r>
    </w:p>
    <w:p w:rsidR="00051986" w:rsidRPr="00051986" w:rsidRDefault="006F488C" w:rsidP="00051986">
      <w:pPr>
        <w:pStyle w:val="ListParagraph"/>
        <w:numPr>
          <w:ilvl w:val="0"/>
          <w:numId w:val="11"/>
        </w:numPr>
        <w:autoSpaceDE w:val="0"/>
        <w:autoSpaceDN w:val="0"/>
        <w:adjustRightInd w:val="0"/>
        <w:spacing w:after="0" w:line="240" w:lineRule="auto"/>
        <w:rPr>
          <w:sz w:val="28"/>
          <w:szCs w:val="28"/>
        </w:rPr>
      </w:pPr>
      <w:r w:rsidRPr="00051986">
        <w:rPr>
          <w:rFonts w:cs="MinionPro-Regular"/>
          <w:sz w:val="28"/>
          <w:szCs w:val="28"/>
        </w:rPr>
        <w:t>Those of us who have long been familiar with</w:t>
      </w:r>
      <w:r w:rsidR="00051986" w:rsidRPr="00051986">
        <w:rPr>
          <w:rFonts w:cs="MinionPro-Regular"/>
          <w:sz w:val="28"/>
          <w:szCs w:val="28"/>
        </w:rPr>
        <w:t xml:space="preserve"> </w:t>
      </w:r>
      <w:r w:rsidRPr="00051986">
        <w:rPr>
          <w:rFonts w:cs="MinionPro-Regular"/>
          <w:sz w:val="28"/>
          <w:szCs w:val="28"/>
        </w:rPr>
        <w:t>open source software need to understand that</w:t>
      </w:r>
      <w:r w:rsidR="00051986" w:rsidRPr="00051986">
        <w:rPr>
          <w:rFonts w:cs="MinionPro-Regular"/>
          <w:sz w:val="28"/>
          <w:szCs w:val="28"/>
        </w:rPr>
        <w:t xml:space="preserve"> </w:t>
      </w:r>
      <w:r w:rsidRPr="00051986">
        <w:rPr>
          <w:rFonts w:cs="MinionPro-Regular"/>
          <w:sz w:val="28"/>
          <w:szCs w:val="28"/>
        </w:rPr>
        <w:t>the concept of free software is foreign to many</w:t>
      </w:r>
      <w:r w:rsidR="00051986" w:rsidRPr="00051986">
        <w:rPr>
          <w:rFonts w:cs="MyriadPro-Bold"/>
          <w:b/>
          <w:bCs/>
          <w:sz w:val="28"/>
          <w:szCs w:val="28"/>
        </w:rPr>
        <w:t xml:space="preserve"> </w:t>
      </w:r>
      <w:r w:rsidRPr="00051986">
        <w:rPr>
          <w:rFonts w:cs="MinionPro-Regular"/>
          <w:sz w:val="28"/>
          <w:szCs w:val="28"/>
        </w:rPr>
        <w:t xml:space="preserve">people. </w:t>
      </w:r>
    </w:p>
    <w:p w:rsidR="00051986" w:rsidRPr="00051986" w:rsidRDefault="006F488C" w:rsidP="00051986">
      <w:pPr>
        <w:pStyle w:val="ListParagraph"/>
        <w:numPr>
          <w:ilvl w:val="1"/>
          <w:numId w:val="11"/>
        </w:numPr>
        <w:autoSpaceDE w:val="0"/>
        <w:autoSpaceDN w:val="0"/>
        <w:adjustRightInd w:val="0"/>
        <w:spacing w:after="0" w:line="240" w:lineRule="auto"/>
        <w:rPr>
          <w:sz w:val="28"/>
          <w:szCs w:val="28"/>
        </w:rPr>
      </w:pPr>
      <w:r w:rsidRPr="00051986">
        <w:rPr>
          <w:rFonts w:cs="MinionPro-Regular"/>
          <w:sz w:val="28"/>
          <w:szCs w:val="28"/>
        </w:rPr>
        <w:t>The conventional notion of property</w:t>
      </w:r>
      <w:r w:rsidR="00051986" w:rsidRPr="00051986">
        <w:rPr>
          <w:rFonts w:cs="MinionPro-Regular"/>
          <w:sz w:val="28"/>
          <w:szCs w:val="28"/>
        </w:rPr>
        <w:t xml:space="preserve"> </w:t>
      </w:r>
      <w:r w:rsidRPr="00051986">
        <w:rPr>
          <w:rFonts w:cs="MinionPro-Regular"/>
          <w:sz w:val="28"/>
          <w:szCs w:val="28"/>
        </w:rPr>
        <w:t>rights is that I have the right to exclude you from</w:t>
      </w:r>
      <w:r w:rsidR="00051986" w:rsidRPr="00051986">
        <w:rPr>
          <w:rFonts w:cs="MinionPro-Regular"/>
          <w:sz w:val="28"/>
          <w:szCs w:val="28"/>
        </w:rPr>
        <w:t xml:space="preserve"> </w:t>
      </w:r>
      <w:r w:rsidRPr="00051986">
        <w:rPr>
          <w:rFonts w:cs="MinionPro-Regular"/>
          <w:sz w:val="28"/>
          <w:szCs w:val="28"/>
        </w:rPr>
        <w:t xml:space="preserve">using something that belongs to me. </w:t>
      </w:r>
    </w:p>
    <w:p w:rsidR="00051986" w:rsidRPr="00051986" w:rsidRDefault="006F488C" w:rsidP="00051986">
      <w:pPr>
        <w:pStyle w:val="ListParagraph"/>
        <w:numPr>
          <w:ilvl w:val="1"/>
          <w:numId w:val="11"/>
        </w:numPr>
        <w:autoSpaceDE w:val="0"/>
        <w:autoSpaceDN w:val="0"/>
        <w:adjustRightInd w:val="0"/>
        <w:spacing w:after="0" w:line="240" w:lineRule="auto"/>
        <w:rPr>
          <w:rFonts w:ascii="MinionPro-Bold" w:hAnsi="MinionPro-Bold" w:cs="MinionPro-Bold"/>
          <w:b/>
          <w:bCs/>
        </w:rPr>
      </w:pPr>
      <w:r w:rsidRPr="00051986">
        <w:rPr>
          <w:rFonts w:cs="MinionPro-Regular"/>
          <w:b/>
          <w:sz w:val="28"/>
          <w:szCs w:val="28"/>
        </w:rPr>
        <w:t>Open source</w:t>
      </w:r>
      <w:r w:rsidR="00051986" w:rsidRPr="00051986">
        <w:rPr>
          <w:rFonts w:cs="MinionPro-Regular"/>
          <w:b/>
          <w:sz w:val="28"/>
          <w:szCs w:val="28"/>
        </w:rPr>
        <w:t xml:space="preserve"> </w:t>
      </w:r>
      <w:r w:rsidRPr="00051986">
        <w:rPr>
          <w:rFonts w:cs="MinionPro-Regular"/>
          <w:b/>
          <w:sz w:val="28"/>
          <w:szCs w:val="28"/>
        </w:rPr>
        <w:t>software is based on the opposite belief – that</w:t>
      </w:r>
      <w:r w:rsidR="00051986" w:rsidRPr="00051986">
        <w:rPr>
          <w:rFonts w:cs="MinionPro-Regular"/>
          <w:b/>
          <w:sz w:val="28"/>
          <w:szCs w:val="28"/>
        </w:rPr>
        <w:t xml:space="preserve"> </w:t>
      </w:r>
      <w:r w:rsidRPr="00051986">
        <w:rPr>
          <w:rFonts w:cs="MinionPro-It"/>
          <w:b/>
          <w:i/>
          <w:iCs/>
          <w:sz w:val="28"/>
          <w:szCs w:val="28"/>
        </w:rPr>
        <w:t xml:space="preserve">everyone </w:t>
      </w:r>
      <w:r w:rsidRPr="00051986">
        <w:rPr>
          <w:rFonts w:cs="MinionPro-Regular"/>
          <w:b/>
          <w:sz w:val="28"/>
          <w:szCs w:val="28"/>
        </w:rPr>
        <w:t xml:space="preserve">has the right to distribute and </w:t>
      </w:r>
      <w:r w:rsidRPr="00051986">
        <w:rPr>
          <w:rFonts w:cs="MinionPro-It"/>
          <w:b/>
          <w:i/>
          <w:iCs/>
          <w:sz w:val="28"/>
          <w:szCs w:val="28"/>
        </w:rPr>
        <w:t>no one</w:t>
      </w:r>
      <w:r w:rsidR="00051986" w:rsidRPr="00051986">
        <w:rPr>
          <w:rFonts w:cs="MinionPro-It"/>
          <w:b/>
          <w:i/>
          <w:iCs/>
          <w:sz w:val="28"/>
          <w:szCs w:val="28"/>
        </w:rPr>
        <w:t xml:space="preserve"> </w:t>
      </w:r>
      <w:r w:rsidRPr="00051986">
        <w:rPr>
          <w:rFonts w:cs="MinionPro-Regular"/>
          <w:b/>
          <w:sz w:val="28"/>
          <w:szCs w:val="28"/>
        </w:rPr>
        <w:t xml:space="preserve">has the right to exclude further distribution. </w:t>
      </w:r>
    </w:p>
    <w:p w:rsidR="00051986" w:rsidRPr="00051986" w:rsidRDefault="00051986" w:rsidP="00051986">
      <w:pPr>
        <w:pStyle w:val="Heading3"/>
        <w:rPr>
          <w:sz w:val="28"/>
          <w:szCs w:val="28"/>
        </w:rPr>
      </w:pPr>
      <w:r w:rsidRPr="00051986">
        <w:rPr>
          <w:sz w:val="28"/>
          <w:szCs w:val="28"/>
        </w:rPr>
        <w:t>On the Annoyances of Proprietary Software</w:t>
      </w:r>
    </w:p>
    <w:p w:rsidR="00051986" w:rsidRDefault="00051986" w:rsidP="00051986">
      <w:pPr>
        <w:pStyle w:val="ListParagraph"/>
        <w:numPr>
          <w:ilvl w:val="0"/>
          <w:numId w:val="14"/>
        </w:numPr>
        <w:autoSpaceDE w:val="0"/>
        <w:autoSpaceDN w:val="0"/>
        <w:adjustRightInd w:val="0"/>
        <w:spacing w:after="0" w:line="240" w:lineRule="auto"/>
        <w:rPr>
          <w:rFonts w:cs="MinionPro-Regular"/>
          <w:sz w:val="28"/>
          <w:szCs w:val="28"/>
        </w:rPr>
      </w:pPr>
      <w:r w:rsidRPr="00051986">
        <w:rPr>
          <w:rFonts w:cs="MinionPro-Regular"/>
          <w:sz w:val="28"/>
          <w:szCs w:val="28"/>
        </w:rPr>
        <w:t xml:space="preserve">Proprietary </w:t>
      </w:r>
      <w:r w:rsidRPr="00051986">
        <w:rPr>
          <w:rFonts w:cs="MinionPro-Regular"/>
          <w:sz w:val="28"/>
          <w:szCs w:val="28"/>
        </w:rPr>
        <w:t xml:space="preserve">software is inconvenient. </w:t>
      </w:r>
    </w:p>
    <w:p w:rsidR="00051986" w:rsidRDefault="00051986" w:rsidP="00051986">
      <w:pPr>
        <w:pStyle w:val="ListParagraph"/>
        <w:numPr>
          <w:ilvl w:val="1"/>
          <w:numId w:val="14"/>
        </w:numPr>
        <w:autoSpaceDE w:val="0"/>
        <w:autoSpaceDN w:val="0"/>
        <w:adjustRightInd w:val="0"/>
        <w:spacing w:after="0" w:line="240" w:lineRule="auto"/>
        <w:rPr>
          <w:rFonts w:cs="MinionPro-Regular"/>
          <w:sz w:val="28"/>
          <w:szCs w:val="28"/>
        </w:rPr>
      </w:pPr>
      <w:r w:rsidRPr="00051986">
        <w:rPr>
          <w:rFonts w:cs="MinionPro-Regular"/>
          <w:sz w:val="28"/>
          <w:szCs w:val="28"/>
        </w:rPr>
        <w:t xml:space="preserve">It is </w:t>
      </w:r>
      <w:r w:rsidRPr="00051986">
        <w:rPr>
          <w:rFonts w:cs="MinionPro-Regular"/>
          <w:sz w:val="28"/>
          <w:szCs w:val="28"/>
        </w:rPr>
        <w:t>inconvenient to purchase additional licenses</w:t>
      </w:r>
      <w:r w:rsidRPr="00051986">
        <w:rPr>
          <w:rFonts w:cs="MinionPro-Regular"/>
          <w:sz w:val="28"/>
          <w:szCs w:val="28"/>
        </w:rPr>
        <w:t xml:space="preserve"> </w:t>
      </w:r>
      <w:r w:rsidRPr="00051986">
        <w:rPr>
          <w:rFonts w:cs="MinionPro-Regular"/>
          <w:sz w:val="28"/>
          <w:szCs w:val="28"/>
        </w:rPr>
        <w:t xml:space="preserve">when you buy new machines. </w:t>
      </w:r>
    </w:p>
    <w:p w:rsidR="00051986" w:rsidRDefault="00051986" w:rsidP="00051986">
      <w:pPr>
        <w:pStyle w:val="ListParagraph"/>
        <w:numPr>
          <w:ilvl w:val="1"/>
          <w:numId w:val="14"/>
        </w:numPr>
        <w:autoSpaceDE w:val="0"/>
        <w:autoSpaceDN w:val="0"/>
        <w:adjustRightInd w:val="0"/>
        <w:spacing w:after="0" w:line="240" w:lineRule="auto"/>
        <w:rPr>
          <w:rFonts w:cs="MinionPro-Regular"/>
          <w:sz w:val="28"/>
          <w:szCs w:val="28"/>
        </w:rPr>
      </w:pPr>
      <w:r w:rsidRPr="00051986">
        <w:rPr>
          <w:rFonts w:cs="MinionPro-Regular"/>
          <w:sz w:val="28"/>
          <w:szCs w:val="28"/>
        </w:rPr>
        <w:t>It is inconvenient</w:t>
      </w:r>
      <w:r w:rsidRPr="00051986">
        <w:rPr>
          <w:rFonts w:cs="MinionPro-Regular"/>
          <w:sz w:val="28"/>
          <w:szCs w:val="28"/>
        </w:rPr>
        <w:t xml:space="preserve"> </w:t>
      </w:r>
      <w:r w:rsidRPr="00051986">
        <w:rPr>
          <w:rFonts w:cs="MinionPro-Regular"/>
          <w:sz w:val="28"/>
          <w:szCs w:val="28"/>
        </w:rPr>
        <w:t>to negotiate a new license agreement each year.</w:t>
      </w:r>
      <w:r w:rsidRPr="00051986">
        <w:rPr>
          <w:rFonts w:cs="MinionPro-Regular"/>
          <w:sz w:val="28"/>
          <w:szCs w:val="28"/>
        </w:rPr>
        <w:t xml:space="preserve"> </w:t>
      </w:r>
    </w:p>
    <w:p w:rsidR="00051986" w:rsidRDefault="00051986" w:rsidP="00051986">
      <w:pPr>
        <w:pStyle w:val="ListParagraph"/>
        <w:numPr>
          <w:ilvl w:val="1"/>
          <w:numId w:val="14"/>
        </w:numPr>
        <w:autoSpaceDE w:val="0"/>
        <w:autoSpaceDN w:val="0"/>
        <w:adjustRightInd w:val="0"/>
        <w:spacing w:after="0" w:line="240" w:lineRule="auto"/>
        <w:rPr>
          <w:rFonts w:cs="MinionPro-Regular"/>
          <w:sz w:val="28"/>
          <w:szCs w:val="28"/>
        </w:rPr>
      </w:pPr>
      <w:r w:rsidRPr="00051986">
        <w:rPr>
          <w:rFonts w:cs="MinionPro-Regular"/>
          <w:sz w:val="28"/>
          <w:szCs w:val="28"/>
        </w:rPr>
        <w:t>It is inconvenient to support multiple versions</w:t>
      </w:r>
      <w:r w:rsidRPr="00051986">
        <w:rPr>
          <w:rFonts w:cs="MinionPro-Regular"/>
          <w:sz w:val="28"/>
          <w:szCs w:val="28"/>
        </w:rPr>
        <w:t xml:space="preserve"> </w:t>
      </w:r>
      <w:r w:rsidRPr="00051986">
        <w:rPr>
          <w:rFonts w:cs="MinionPro-Regular"/>
          <w:sz w:val="28"/>
          <w:szCs w:val="28"/>
        </w:rPr>
        <w:t>of a package for machines purchased at different</w:t>
      </w:r>
      <w:r w:rsidRPr="00051986">
        <w:rPr>
          <w:rFonts w:cs="MinionPro-Regular"/>
          <w:sz w:val="28"/>
          <w:szCs w:val="28"/>
        </w:rPr>
        <w:t xml:space="preserve"> </w:t>
      </w:r>
      <w:r w:rsidRPr="00051986">
        <w:rPr>
          <w:rFonts w:cs="MinionPro-Regular"/>
          <w:sz w:val="28"/>
          <w:szCs w:val="28"/>
        </w:rPr>
        <w:t xml:space="preserve">times. </w:t>
      </w:r>
    </w:p>
    <w:p w:rsidR="00051986" w:rsidRDefault="00051986" w:rsidP="00051986">
      <w:pPr>
        <w:pStyle w:val="ListParagraph"/>
        <w:numPr>
          <w:ilvl w:val="1"/>
          <w:numId w:val="14"/>
        </w:numPr>
        <w:autoSpaceDE w:val="0"/>
        <w:autoSpaceDN w:val="0"/>
        <w:adjustRightInd w:val="0"/>
        <w:spacing w:after="0" w:line="240" w:lineRule="auto"/>
        <w:rPr>
          <w:rFonts w:cs="MinionPro-Regular"/>
          <w:sz w:val="28"/>
          <w:szCs w:val="28"/>
        </w:rPr>
      </w:pPr>
      <w:r w:rsidRPr="00051986">
        <w:rPr>
          <w:rFonts w:cs="MinionPro-Regular"/>
          <w:sz w:val="28"/>
          <w:szCs w:val="28"/>
        </w:rPr>
        <w:lastRenderedPageBreak/>
        <w:t>It is inconvenient to be faced with an ethical</w:t>
      </w:r>
      <w:r w:rsidRPr="00051986">
        <w:rPr>
          <w:rFonts w:cs="MinionPro-Regular"/>
          <w:sz w:val="28"/>
          <w:szCs w:val="28"/>
        </w:rPr>
        <w:t xml:space="preserve"> </w:t>
      </w:r>
      <w:r w:rsidRPr="00051986">
        <w:rPr>
          <w:rFonts w:cs="MinionPro-Regular"/>
          <w:sz w:val="28"/>
          <w:szCs w:val="28"/>
        </w:rPr>
        <w:t>dilemma when a friend or colleague asks to</w:t>
      </w:r>
      <w:r w:rsidRPr="00051986">
        <w:rPr>
          <w:rFonts w:cs="MinionPro-Regular"/>
          <w:sz w:val="28"/>
          <w:szCs w:val="28"/>
        </w:rPr>
        <w:t xml:space="preserve"> </w:t>
      </w:r>
      <w:r w:rsidRPr="00051986">
        <w:rPr>
          <w:rFonts w:cs="MinionPro-Regular"/>
          <w:sz w:val="28"/>
          <w:szCs w:val="28"/>
        </w:rPr>
        <w:t>illegally copy th</w:t>
      </w:r>
      <w:r w:rsidRPr="00051986">
        <w:rPr>
          <w:rFonts w:cs="MinionPro-Regular"/>
          <w:sz w:val="28"/>
          <w:szCs w:val="28"/>
        </w:rPr>
        <w:t xml:space="preserve">e proprietary software that you </w:t>
      </w:r>
      <w:r w:rsidRPr="00051986">
        <w:rPr>
          <w:rFonts w:cs="MinionPro-Regular"/>
          <w:sz w:val="28"/>
          <w:szCs w:val="28"/>
        </w:rPr>
        <w:t xml:space="preserve">support. </w:t>
      </w:r>
    </w:p>
    <w:p w:rsidR="00051986" w:rsidRDefault="00051986" w:rsidP="00051986">
      <w:pPr>
        <w:pStyle w:val="ListParagraph"/>
        <w:numPr>
          <w:ilvl w:val="1"/>
          <w:numId w:val="14"/>
        </w:numPr>
        <w:autoSpaceDE w:val="0"/>
        <w:autoSpaceDN w:val="0"/>
        <w:adjustRightInd w:val="0"/>
        <w:spacing w:after="0" w:line="240" w:lineRule="auto"/>
        <w:rPr>
          <w:rFonts w:cs="MinionPro-Regular"/>
          <w:sz w:val="28"/>
          <w:szCs w:val="28"/>
        </w:rPr>
      </w:pPr>
      <w:r w:rsidRPr="00051986">
        <w:rPr>
          <w:rFonts w:cs="MinionPro-Regular"/>
          <w:sz w:val="28"/>
          <w:szCs w:val="28"/>
        </w:rPr>
        <w:t>It is inconvenient for students not to</w:t>
      </w:r>
      <w:r w:rsidRPr="00051986">
        <w:rPr>
          <w:rFonts w:cs="MinionPro-Regular"/>
          <w:sz w:val="28"/>
          <w:szCs w:val="28"/>
        </w:rPr>
        <w:t xml:space="preserve"> </w:t>
      </w:r>
      <w:r w:rsidRPr="00051986">
        <w:rPr>
          <w:rFonts w:cs="MinionPro-Regular"/>
          <w:sz w:val="28"/>
          <w:szCs w:val="28"/>
        </w:rPr>
        <w:t>have the same software at home and at school.</w:t>
      </w:r>
      <w:r w:rsidRPr="00051986">
        <w:rPr>
          <w:rFonts w:cs="MinionPro-Regular"/>
          <w:sz w:val="28"/>
          <w:szCs w:val="28"/>
        </w:rPr>
        <w:t xml:space="preserve"> </w:t>
      </w:r>
    </w:p>
    <w:p w:rsidR="00051986" w:rsidRDefault="00051986" w:rsidP="00051986">
      <w:pPr>
        <w:pStyle w:val="ListParagraph"/>
        <w:numPr>
          <w:ilvl w:val="1"/>
          <w:numId w:val="14"/>
        </w:numPr>
        <w:autoSpaceDE w:val="0"/>
        <w:autoSpaceDN w:val="0"/>
        <w:adjustRightInd w:val="0"/>
        <w:spacing w:after="0" w:line="240" w:lineRule="auto"/>
        <w:rPr>
          <w:rFonts w:cs="MinionPro-Regular"/>
          <w:sz w:val="28"/>
          <w:szCs w:val="28"/>
        </w:rPr>
      </w:pPr>
      <w:r w:rsidRPr="00051986">
        <w:rPr>
          <w:rFonts w:cs="MinionPro-Regular"/>
          <w:sz w:val="28"/>
          <w:szCs w:val="28"/>
        </w:rPr>
        <w:t>It is inconvenient to decide what to do when a</w:t>
      </w:r>
      <w:r w:rsidRPr="00051986">
        <w:rPr>
          <w:rFonts w:cs="MinionPro-Regular"/>
          <w:sz w:val="28"/>
          <w:szCs w:val="28"/>
        </w:rPr>
        <w:t xml:space="preserve"> </w:t>
      </w:r>
      <w:r w:rsidRPr="00051986">
        <w:rPr>
          <w:rFonts w:cs="MinionPro-Regular"/>
          <w:sz w:val="28"/>
          <w:szCs w:val="28"/>
        </w:rPr>
        <w:t>vendor starts charging for a proprietary program</w:t>
      </w:r>
      <w:r w:rsidRPr="00051986">
        <w:rPr>
          <w:rFonts w:cs="MinionPro-Regular"/>
          <w:sz w:val="28"/>
          <w:szCs w:val="28"/>
        </w:rPr>
        <w:t xml:space="preserve"> </w:t>
      </w:r>
      <w:r w:rsidRPr="00051986">
        <w:rPr>
          <w:rFonts w:cs="MinionPro-Regular"/>
          <w:sz w:val="28"/>
          <w:szCs w:val="28"/>
        </w:rPr>
        <w:t xml:space="preserve">that was previously free. </w:t>
      </w:r>
    </w:p>
    <w:p w:rsidR="00051986" w:rsidRPr="00051986" w:rsidRDefault="00051986" w:rsidP="00051986">
      <w:pPr>
        <w:pStyle w:val="ListParagraph"/>
        <w:numPr>
          <w:ilvl w:val="1"/>
          <w:numId w:val="14"/>
        </w:numPr>
        <w:autoSpaceDE w:val="0"/>
        <w:autoSpaceDN w:val="0"/>
        <w:adjustRightInd w:val="0"/>
        <w:spacing w:after="0" w:line="240" w:lineRule="auto"/>
        <w:rPr>
          <w:sz w:val="28"/>
          <w:szCs w:val="28"/>
        </w:rPr>
      </w:pPr>
      <w:r w:rsidRPr="00051986">
        <w:rPr>
          <w:rFonts w:cs="MinionPro-Regular"/>
          <w:sz w:val="28"/>
          <w:szCs w:val="28"/>
        </w:rPr>
        <w:t>It is inconvenient to</w:t>
      </w:r>
      <w:r w:rsidRPr="00051986">
        <w:rPr>
          <w:rFonts w:cs="MinionPro-Regular"/>
          <w:sz w:val="28"/>
          <w:szCs w:val="28"/>
        </w:rPr>
        <w:t xml:space="preserve"> </w:t>
      </w:r>
      <w:r w:rsidRPr="00051986">
        <w:rPr>
          <w:rFonts w:cs="MinionPro-Regular"/>
          <w:sz w:val="28"/>
          <w:szCs w:val="28"/>
        </w:rPr>
        <w:t>perform an audit to document that all software</w:t>
      </w:r>
      <w:r w:rsidRPr="00051986">
        <w:rPr>
          <w:rFonts w:cs="MinionPro-Regular"/>
          <w:sz w:val="28"/>
          <w:szCs w:val="28"/>
        </w:rPr>
        <w:t xml:space="preserve"> </w:t>
      </w:r>
      <w:r w:rsidRPr="00051986">
        <w:rPr>
          <w:rFonts w:cs="MinionPro-Regular"/>
          <w:sz w:val="28"/>
          <w:szCs w:val="28"/>
        </w:rPr>
        <w:t>on every computer has a valid license (</w:t>
      </w:r>
      <w:proofErr w:type="spellStart"/>
      <w:r w:rsidRPr="00051986">
        <w:rPr>
          <w:rFonts w:cs="MinionPro-Regular"/>
          <w:sz w:val="28"/>
          <w:szCs w:val="28"/>
        </w:rPr>
        <w:t>Acohido</w:t>
      </w:r>
      <w:proofErr w:type="spellEnd"/>
      <w:r w:rsidRPr="00051986">
        <w:rPr>
          <w:rFonts w:cs="MinionPro-Regular"/>
          <w:sz w:val="28"/>
          <w:szCs w:val="28"/>
        </w:rPr>
        <w:t>,</w:t>
      </w:r>
      <w:r>
        <w:rPr>
          <w:rFonts w:cs="MinionPro-Regular"/>
          <w:sz w:val="28"/>
          <w:szCs w:val="28"/>
        </w:rPr>
        <w:t xml:space="preserve"> </w:t>
      </w:r>
      <w:r w:rsidRPr="00051986">
        <w:rPr>
          <w:rFonts w:cs="MinionPro-Regular"/>
          <w:sz w:val="28"/>
          <w:szCs w:val="28"/>
        </w:rPr>
        <w:t xml:space="preserve">2002; Cave, 2001). </w:t>
      </w:r>
    </w:p>
    <w:p w:rsidR="00051986" w:rsidRPr="00051986" w:rsidRDefault="00051986" w:rsidP="00051986">
      <w:pPr>
        <w:pStyle w:val="ListParagraph"/>
        <w:numPr>
          <w:ilvl w:val="0"/>
          <w:numId w:val="14"/>
        </w:numPr>
        <w:autoSpaceDE w:val="0"/>
        <w:autoSpaceDN w:val="0"/>
        <w:adjustRightInd w:val="0"/>
        <w:spacing w:after="0" w:line="240" w:lineRule="auto"/>
        <w:rPr>
          <w:sz w:val="28"/>
          <w:szCs w:val="28"/>
        </w:rPr>
      </w:pPr>
      <w:r w:rsidRPr="00051986">
        <w:rPr>
          <w:rFonts w:cs="MinionPro-Regular"/>
          <w:sz w:val="28"/>
          <w:szCs w:val="28"/>
        </w:rPr>
        <w:t>Thanks to the work of Stallman</w:t>
      </w:r>
      <w:r w:rsidRPr="00051986">
        <w:rPr>
          <w:rFonts w:cs="MinionPro-Regular"/>
          <w:sz w:val="28"/>
          <w:szCs w:val="28"/>
        </w:rPr>
        <w:t xml:space="preserve"> </w:t>
      </w:r>
      <w:r w:rsidRPr="00051986">
        <w:rPr>
          <w:rFonts w:cs="MinionPro-Regular"/>
          <w:sz w:val="28"/>
          <w:szCs w:val="28"/>
        </w:rPr>
        <w:t>and thousands of others, these inconveniences</w:t>
      </w:r>
      <w:r w:rsidRPr="00051986">
        <w:rPr>
          <w:rFonts w:cs="MinionPro-Regular"/>
          <w:sz w:val="28"/>
          <w:szCs w:val="28"/>
        </w:rPr>
        <w:t xml:space="preserve"> </w:t>
      </w:r>
      <w:r w:rsidRPr="00051986">
        <w:rPr>
          <w:rFonts w:cs="MinionPro-Regular"/>
          <w:sz w:val="28"/>
          <w:szCs w:val="28"/>
        </w:rPr>
        <w:t>are now avoidable.</w:t>
      </w:r>
    </w:p>
    <w:p w:rsidR="006F488C" w:rsidRDefault="00051986" w:rsidP="00051986">
      <w:pPr>
        <w:pStyle w:val="Heading3"/>
        <w:rPr>
          <w:sz w:val="28"/>
          <w:szCs w:val="28"/>
        </w:rPr>
      </w:pPr>
      <w:r w:rsidRPr="00051986">
        <w:rPr>
          <w:sz w:val="28"/>
          <w:szCs w:val="28"/>
        </w:rPr>
        <w:t>Understanding Open Source Software</w:t>
      </w:r>
      <w:r>
        <w:rPr>
          <w:sz w:val="28"/>
          <w:szCs w:val="28"/>
        </w:rPr>
        <w:t xml:space="preserve"> and </w:t>
      </w:r>
      <w:proofErr w:type="spellStart"/>
      <w:r>
        <w:rPr>
          <w:sz w:val="28"/>
          <w:szCs w:val="28"/>
        </w:rPr>
        <w:t>Mythbusting</w:t>
      </w:r>
      <w:proofErr w:type="spellEnd"/>
    </w:p>
    <w:p w:rsidR="00051986" w:rsidRDefault="00051986" w:rsidP="00051986">
      <w:pPr>
        <w:pStyle w:val="NoSpacing"/>
        <w:numPr>
          <w:ilvl w:val="0"/>
          <w:numId w:val="19"/>
        </w:numPr>
        <w:rPr>
          <w:sz w:val="28"/>
          <w:szCs w:val="28"/>
        </w:rPr>
        <w:sectPr w:rsidR="00051986" w:rsidSect="006F488C">
          <w:pgSz w:w="15840" w:h="12240" w:orient="landscape"/>
          <w:pgMar w:top="1440" w:right="1440" w:bottom="1440" w:left="1440" w:header="720" w:footer="720" w:gutter="0"/>
          <w:cols w:space="720"/>
          <w:docGrid w:linePitch="360"/>
        </w:sectPr>
      </w:pPr>
    </w:p>
    <w:p w:rsidR="00051986" w:rsidRPr="00051986" w:rsidRDefault="00051986" w:rsidP="00051986">
      <w:pPr>
        <w:pStyle w:val="NoSpacing"/>
        <w:numPr>
          <w:ilvl w:val="0"/>
          <w:numId w:val="19"/>
        </w:numPr>
        <w:rPr>
          <w:sz w:val="28"/>
          <w:szCs w:val="28"/>
        </w:rPr>
      </w:pPr>
      <w:r w:rsidRPr="00051986">
        <w:rPr>
          <w:sz w:val="28"/>
          <w:szCs w:val="28"/>
        </w:rPr>
        <w:lastRenderedPageBreak/>
        <w:t>Myth: You Get What You Pay For</w:t>
      </w:r>
    </w:p>
    <w:p w:rsidR="00051986" w:rsidRPr="00051986" w:rsidRDefault="00051986" w:rsidP="00051986">
      <w:pPr>
        <w:pStyle w:val="NoSpacing"/>
        <w:numPr>
          <w:ilvl w:val="0"/>
          <w:numId w:val="19"/>
        </w:numPr>
        <w:rPr>
          <w:sz w:val="28"/>
          <w:szCs w:val="28"/>
        </w:rPr>
      </w:pPr>
      <w:r w:rsidRPr="00051986">
        <w:rPr>
          <w:sz w:val="28"/>
          <w:szCs w:val="28"/>
        </w:rPr>
        <w:t>Myth: F/OSS Software is Created by Amateurs</w:t>
      </w:r>
      <w:r w:rsidRPr="00051986">
        <w:rPr>
          <w:sz w:val="28"/>
          <w:szCs w:val="28"/>
        </w:rPr>
        <w:t xml:space="preserve"> </w:t>
      </w:r>
      <w:r w:rsidRPr="00051986">
        <w:rPr>
          <w:sz w:val="28"/>
          <w:szCs w:val="28"/>
        </w:rPr>
        <w:t>and Must be Inferior</w:t>
      </w:r>
    </w:p>
    <w:p w:rsidR="00051986" w:rsidRPr="00051986" w:rsidRDefault="00051986" w:rsidP="00051986">
      <w:pPr>
        <w:pStyle w:val="NoSpacing"/>
        <w:numPr>
          <w:ilvl w:val="0"/>
          <w:numId w:val="19"/>
        </w:numPr>
        <w:rPr>
          <w:sz w:val="28"/>
          <w:szCs w:val="28"/>
        </w:rPr>
      </w:pPr>
      <w:r w:rsidRPr="00051986">
        <w:rPr>
          <w:sz w:val="28"/>
          <w:szCs w:val="28"/>
        </w:rPr>
        <w:t>Myth: With F/OSS I Cannot Get Suppor</w:t>
      </w:r>
      <w:r w:rsidRPr="00051986">
        <w:rPr>
          <w:sz w:val="28"/>
          <w:szCs w:val="28"/>
        </w:rPr>
        <w:t xml:space="preserve">t </w:t>
      </w:r>
    </w:p>
    <w:p w:rsidR="00051986" w:rsidRPr="00051986" w:rsidRDefault="00051986" w:rsidP="00051986">
      <w:pPr>
        <w:pStyle w:val="NoSpacing"/>
        <w:numPr>
          <w:ilvl w:val="0"/>
          <w:numId w:val="19"/>
        </w:numPr>
        <w:rPr>
          <w:sz w:val="28"/>
          <w:szCs w:val="28"/>
        </w:rPr>
      </w:pPr>
      <w:r w:rsidRPr="00051986">
        <w:rPr>
          <w:sz w:val="28"/>
          <w:szCs w:val="28"/>
        </w:rPr>
        <w:lastRenderedPageBreak/>
        <w:t>Myth: Moving to F/OSS Will Require Retraining</w:t>
      </w:r>
      <w:r w:rsidRPr="00051986">
        <w:rPr>
          <w:sz w:val="28"/>
          <w:szCs w:val="28"/>
        </w:rPr>
        <w:t xml:space="preserve"> </w:t>
      </w:r>
      <w:r w:rsidRPr="00051986">
        <w:rPr>
          <w:sz w:val="28"/>
          <w:szCs w:val="28"/>
        </w:rPr>
        <w:t>and Re-learning</w:t>
      </w:r>
    </w:p>
    <w:p w:rsidR="00051986" w:rsidRDefault="00051986" w:rsidP="00051986">
      <w:pPr>
        <w:pStyle w:val="NoSpacing"/>
        <w:numPr>
          <w:ilvl w:val="0"/>
          <w:numId w:val="19"/>
        </w:numPr>
        <w:rPr>
          <w:sz w:val="28"/>
          <w:szCs w:val="28"/>
        </w:rPr>
      </w:pPr>
      <w:r w:rsidRPr="00051986">
        <w:rPr>
          <w:sz w:val="28"/>
          <w:szCs w:val="28"/>
        </w:rPr>
        <w:t>Myth: Students Need to Learn the Standard</w:t>
      </w:r>
      <w:r w:rsidRPr="00051986">
        <w:rPr>
          <w:sz w:val="28"/>
          <w:szCs w:val="28"/>
        </w:rPr>
        <w:t xml:space="preserve"> </w:t>
      </w:r>
      <w:r w:rsidRPr="00051986">
        <w:rPr>
          <w:sz w:val="28"/>
          <w:szCs w:val="28"/>
        </w:rPr>
        <w:t>Applications</w:t>
      </w:r>
    </w:p>
    <w:p w:rsidR="00051986" w:rsidRDefault="00051986" w:rsidP="00051986">
      <w:pPr>
        <w:pStyle w:val="NoSpacing"/>
        <w:rPr>
          <w:sz w:val="28"/>
          <w:szCs w:val="28"/>
        </w:rPr>
        <w:sectPr w:rsidR="00051986" w:rsidSect="00051986">
          <w:type w:val="continuous"/>
          <w:pgSz w:w="15840" w:h="12240" w:orient="landscape"/>
          <w:pgMar w:top="1440" w:right="1440" w:bottom="1440" w:left="1440" w:header="720" w:footer="720" w:gutter="0"/>
          <w:cols w:num="2" w:space="720"/>
          <w:docGrid w:linePitch="360"/>
        </w:sectPr>
      </w:pPr>
    </w:p>
    <w:p w:rsidR="00051986" w:rsidRDefault="00051986" w:rsidP="00051986">
      <w:pPr>
        <w:pStyle w:val="Heading3"/>
        <w:rPr>
          <w:rFonts w:ascii="MinionPro-Bold" w:hAnsi="MinionPro-Bold" w:cs="MinionPro-Bold"/>
          <w:sz w:val="28"/>
          <w:szCs w:val="28"/>
        </w:rPr>
      </w:pPr>
      <w:r w:rsidRPr="00051986">
        <w:rPr>
          <w:rFonts w:ascii="MinionPro-Bold" w:hAnsi="MinionPro-Bold" w:cs="MinionPro-Bold"/>
          <w:sz w:val="28"/>
          <w:szCs w:val="28"/>
        </w:rPr>
        <w:lastRenderedPageBreak/>
        <w:t>Why F/OSS is Important for Educators</w:t>
      </w:r>
    </w:p>
    <w:p w:rsidR="00051986" w:rsidRPr="00051986" w:rsidRDefault="00051986" w:rsidP="00051986">
      <w:pPr>
        <w:pStyle w:val="ListParagraph"/>
        <w:numPr>
          <w:ilvl w:val="0"/>
          <w:numId w:val="20"/>
        </w:numPr>
        <w:autoSpaceDE w:val="0"/>
        <w:autoSpaceDN w:val="0"/>
        <w:adjustRightInd w:val="0"/>
        <w:spacing w:after="0" w:line="240" w:lineRule="auto"/>
        <w:rPr>
          <w:rFonts w:cs="MinionPro-Regular"/>
          <w:sz w:val="28"/>
          <w:szCs w:val="28"/>
        </w:rPr>
      </w:pPr>
      <w:r w:rsidRPr="00051986">
        <w:rPr>
          <w:rFonts w:cs="MinionPro-It"/>
          <w:i/>
          <w:iCs/>
          <w:sz w:val="28"/>
          <w:szCs w:val="28"/>
        </w:rPr>
        <w:t>Educators Pay for Software – Twice</w:t>
      </w:r>
    </w:p>
    <w:p w:rsidR="00051986" w:rsidRPr="00051986" w:rsidRDefault="00051986" w:rsidP="00051986">
      <w:pPr>
        <w:pStyle w:val="ListParagraph"/>
        <w:numPr>
          <w:ilvl w:val="1"/>
          <w:numId w:val="20"/>
        </w:numPr>
        <w:autoSpaceDE w:val="0"/>
        <w:autoSpaceDN w:val="0"/>
        <w:adjustRightInd w:val="0"/>
        <w:spacing w:after="0" w:line="240" w:lineRule="auto"/>
        <w:rPr>
          <w:rFonts w:cs="MinionPro-Regular"/>
          <w:sz w:val="28"/>
          <w:szCs w:val="28"/>
        </w:rPr>
      </w:pPr>
      <w:r w:rsidRPr="00051986">
        <w:rPr>
          <w:rFonts w:cs="MinionPro-Regular"/>
          <w:sz w:val="28"/>
          <w:szCs w:val="28"/>
        </w:rPr>
        <w:t>Unlike diamonds, software applications</w:t>
      </w:r>
      <w:r w:rsidRPr="00051986">
        <w:rPr>
          <w:rFonts w:cs="MinionPro-Regular"/>
          <w:sz w:val="28"/>
          <w:szCs w:val="28"/>
        </w:rPr>
        <w:t xml:space="preserve"> </w:t>
      </w:r>
      <w:r w:rsidRPr="00051986">
        <w:rPr>
          <w:rFonts w:cs="MinionPro-Regular"/>
          <w:sz w:val="28"/>
          <w:szCs w:val="28"/>
        </w:rPr>
        <w:t>are more valuable when more people have</w:t>
      </w:r>
      <w:r w:rsidRPr="00051986">
        <w:rPr>
          <w:rFonts w:cs="MinionPro-Regular"/>
          <w:sz w:val="28"/>
          <w:szCs w:val="28"/>
        </w:rPr>
        <w:t xml:space="preserve"> </w:t>
      </w:r>
      <w:r w:rsidRPr="00051986">
        <w:rPr>
          <w:rFonts w:cs="MinionPro-Regular"/>
          <w:sz w:val="28"/>
          <w:szCs w:val="28"/>
        </w:rPr>
        <w:t xml:space="preserve">them. </w:t>
      </w:r>
    </w:p>
    <w:p w:rsidR="00051986" w:rsidRPr="00051986" w:rsidRDefault="00051986" w:rsidP="00051986">
      <w:pPr>
        <w:pStyle w:val="ListParagraph"/>
        <w:numPr>
          <w:ilvl w:val="1"/>
          <w:numId w:val="20"/>
        </w:numPr>
        <w:autoSpaceDE w:val="0"/>
        <w:autoSpaceDN w:val="0"/>
        <w:adjustRightInd w:val="0"/>
        <w:spacing w:after="0" w:line="240" w:lineRule="auto"/>
        <w:rPr>
          <w:rFonts w:cs="MinionPro-Regular"/>
          <w:sz w:val="28"/>
          <w:szCs w:val="28"/>
        </w:rPr>
      </w:pPr>
      <w:r w:rsidRPr="00051986">
        <w:rPr>
          <w:rFonts w:cs="MinionPro-Regular"/>
          <w:sz w:val="28"/>
          <w:szCs w:val="28"/>
        </w:rPr>
        <w:t>This is among the reasons that Microsoft</w:t>
      </w:r>
      <w:r w:rsidRPr="00051986">
        <w:rPr>
          <w:rFonts w:cs="MinionPro-Regular"/>
          <w:sz w:val="28"/>
          <w:szCs w:val="28"/>
        </w:rPr>
        <w:t xml:space="preserve"> </w:t>
      </w:r>
      <w:r w:rsidRPr="00051986">
        <w:rPr>
          <w:rFonts w:cs="MinionPro-Regular"/>
          <w:sz w:val="28"/>
          <w:szCs w:val="28"/>
        </w:rPr>
        <w:t xml:space="preserve">Office is so popular. </w:t>
      </w:r>
    </w:p>
    <w:p w:rsidR="00051986" w:rsidRPr="00051986" w:rsidRDefault="00051986" w:rsidP="00051986">
      <w:pPr>
        <w:pStyle w:val="ListParagraph"/>
        <w:numPr>
          <w:ilvl w:val="1"/>
          <w:numId w:val="20"/>
        </w:numPr>
        <w:autoSpaceDE w:val="0"/>
        <w:autoSpaceDN w:val="0"/>
        <w:adjustRightInd w:val="0"/>
        <w:spacing w:after="0" w:line="240" w:lineRule="auto"/>
        <w:rPr>
          <w:rFonts w:cs="MinionPro-Regular"/>
          <w:sz w:val="28"/>
          <w:szCs w:val="28"/>
        </w:rPr>
      </w:pPr>
      <w:r w:rsidRPr="00051986">
        <w:rPr>
          <w:rFonts w:cs="MinionPro-Regular"/>
          <w:sz w:val="28"/>
          <w:szCs w:val="28"/>
        </w:rPr>
        <w:t>Everyone uses it because</w:t>
      </w:r>
      <w:r w:rsidRPr="00051986">
        <w:rPr>
          <w:rFonts w:cs="MinionPro-Regular"/>
          <w:sz w:val="28"/>
          <w:szCs w:val="28"/>
        </w:rPr>
        <w:t xml:space="preserve"> </w:t>
      </w:r>
      <w:r w:rsidRPr="00051986">
        <w:rPr>
          <w:rFonts w:cs="MinionPro-Regular"/>
          <w:sz w:val="28"/>
          <w:szCs w:val="28"/>
        </w:rPr>
        <w:t xml:space="preserve">everyone uses it. </w:t>
      </w:r>
    </w:p>
    <w:p w:rsidR="00051986" w:rsidRPr="00051986" w:rsidRDefault="00051986" w:rsidP="00051986">
      <w:pPr>
        <w:pStyle w:val="ListParagraph"/>
        <w:numPr>
          <w:ilvl w:val="1"/>
          <w:numId w:val="20"/>
        </w:numPr>
        <w:autoSpaceDE w:val="0"/>
        <w:autoSpaceDN w:val="0"/>
        <w:adjustRightInd w:val="0"/>
        <w:spacing w:after="0" w:line="240" w:lineRule="auto"/>
        <w:rPr>
          <w:rFonts w:cs="MinionPro-Regular"/>
          <w:sz w:val="28"/>
          <w:szCs w:val="28"/>
        </w:rPr>
      </w:pPr>
      <w:r w:rsidRPr="00051986">
        <w:rPr>
          <w:rFonts w:cs="MinionPro-Regular"/>
          <w:sz w:val="28"/>
          <w:szCs w:val="28"/>
        </w:rPr>
        <w:t>When enough of your friends</w:t>
      </w:r>
      <w:r w:rsidRPr="00051986">
        <w:rPr>
          <w:rFonts w:cs="MinionPro-Regular"/>
          <w:sz w:val="28"/>
          <w:szCs w:val="28"/>
        </w:rPr>
        <w:t xml:space="preserve"> </w:t>
      </w:r>
      <w:r w:rsidRPr="00051986">
        <w:rPr>
          <w:rFonts w:cs="MinionPro-Regular"/>
          <w:sz w:val="28"/>
          <w:szCs w:val="28"/>
        </w:rPr>
        <w:t>upgrade to a newer version that makes files that</w:t>
      </w:r>
      <w:r w:rsidRPr="00051986">
        <w:rPr>
          <w:rFonts w:cs="MinionPro-Regular"/>
          <w:sz w:val="28"/>
          <w:szCs w:val="28"/>
        </w:rPr>
        <w:t xml:space="preserve"> </w:t>
      </w:r>
      <w:r w:rsidRPr="00051986">
        <w:rPr>
          <w:rFonts w:cs="MinionPro-Regular"/>
          <w:sz w:val="28"/>
          <w:szCs w:val="28"/>
        </w:rPr>
        <w:t>you can’t read, you upgrade too.</w:t>
      </w:r>
      <w:r w:rsidRPr="00051986">
        <w:rPr>
          <w:rFonts w:cs="MinionPro-Regular"/>
          <w:sz w:val="28"/>
          <w:szCs w:val="28"/>
        </w:rPr>
        <w:t xml:space="preserve"> </w:t>
      </w:r>
    </w:p>
    <w:p w:rsidR="00270553" w:rsidRDefault="00051986" w:rsidP="00270553">
      <w:pPr>
        <w:pStyle w:val="ListParagraph"/>
        <w:numPr>
          <w:ilvl w:val="1"/>
          <w:numId w:val="20"/>
        </w:numPr>
        <w:autoSpaceDE w:val="0"/>
        <w:autoSpaceDN w:val="0"/>
        <w:adjustRightInd w:val="0"/>
        <w:spacing w:after="0" w:line="240" w:lineRule="auto"/>
        <w:rPr>
          <w:rFonts w:cs="MinionPro-Regular"/>
          <w:sz w:val="28"/>
          <w:szCs w:val="28"/>
        </w:rPr>
      </w:pPr>
      <w:r w:rsidRPr="00051986">
        <w:rPr>
          <w:rFonts w:cs="MinionPro-Regular"/>
          <w:sz w:val="28"/>
          <w:szCs w:val="28"/>
        </w:rPr>
        <w:t>Training teachers and students to use a</w:t>
      </w:r>
      <w:r w:rsidRPr="00051986">
        <w:rPr>
          <w:rFonts w:cs="MinionPro-Regular"/>
          <w:sz w:val="28"/>
          <w:szCs w:val="28"/>
        </w:rPr>
        <w:t xml:space="preserve"> </w:t>
      </w:r>
      <w:r w:rsidRPr="00051986">
        <w:rPr>
          <w:rFonts w:cs="MinionPro-Regular"/>
          <w:sz w:val="28"/>
          <w:szCs w:val="28"/>
        </w:rPr>
        <w:t>piece of software makes that software more</w:t>
      </w:r>
      <w:r w:rsidRPr="00051986">
        <w:rPr>
          <w:rFonts w:cs="MinionPro-Regular"/>
          <w:sz w:val="28"/>
          <w:szCs w:val="28"/>
        </w:rPr>
        <w:t xml:space="preserve"> </w:t>
      </w:r>
      <w:r w:rsidRPr="00051986">
        <w:rPr>
          <w:rFonts w:cs="MinionPro-Regular"/>
          <w:sz w:val="28"/>
          <w:szCs w:val="28"/>
        </w:rPr>
        <w:t>valuable.</w:t>
      </w:r>
      <w:r w:rsidR="00270553">
        <w:rPr>
          <w:rFonts w:cs="MinionPro-Regular"/>
          <w:sz w:val="28"/>
          <w:szCs w:val="28"/>
        </w:rPr>
        <w:t xml:space="preserve"> </w:t>
      </w:r>
    </w:p>
    <w:p w:rsidR="00270553" w:rsidRPr="00381C1F" w:rsidRDefault="00051986" w:rsidP="00270553">
      <w:pPr>
        <w:pStyle w:val="ListParagraph"/>
        <w:numPr>
          <w:ilvl w:val="1"/>
          <w:numId w:val="20"/>
        </w:numPr>
        <w:autoSpaceDE w:val="0"/>
        <w:autoSpaceDN w:val="0"/>
        <w:adjustRightInd w:val="0"/>
        <w:spacing w:after="0" w:line="240" w:lineRule="auto"/>
        <w:rPr>
          <w:rFonts w:cs="MinionPro-Regular"/>
          <w:sz w:val="28"/>
          <w:szCs w:val="28"/>
        </w:rPr>
      </w:pPr>
      <w:r w:rsidRPr="00381C1F">
        <w:rPr>
          <w:rFonts w:cs="MinionPro-Regular"/>
          <w:sz w:val="28"/>
          <w:szCs w:val="28"/>
        </w:rPr>
        <w:t>When technology leaders train teachers and</w:t>
      </w:r>
      <w:r w:rsidR="00270553" w:rsidRPr="00381C1F">
        <w:rPr>
          <w:rFonts w:cs="MinionPro-Regular"/>
          <w:sz w:val="28"/>
          <w:szCs w:val="28"/>
        </w:rPr>
        <w:t xml:space="preserve"> </w:t>
      </w:r>
      <w:r w:rsidRPr="00381C1F">
        <w:rPr>
          <w:rFonts w:cs="MinionPro-Regular"/>
          <w:sz w:val="28"/>
          <w:szCs w:val="28"/>
        </w:rPr>
        <w:t>students to use proprietary software, it obligates</w:t>
      </w:r>
      <w:r w:rsidR="00270553" w:rsidRPr="00381C1F">
        <w:rPr>
          <w:rFonts w:cs="MinionPro-Regular"/>
          <w:sz w:val="28"/>
          <w:szCs w:val="28"/>
        </w:rPr>
        <w:t xml:space="preserve"> </w:t>
      </w:r>
      <w:r w:rsidRPr="00381C1F">
        <w:rPr>
          <w:rFonts w:cs="MinionPro-Regular"/>
          <w:sz w:val="28"/>
          <w:szCs w:val="28"/>
        </w:rPr>
        <w:t>those teachers and students to buy or steal that</w:t>
      </w:r>
      <w:r w:rsidR="00270553" w:rsidRPr="00381C1F">
        <w:rPr>
          <w:rFonts w:cs="MinionPro-Regular"/>
          <w:sz w:val="28"/>
          <w:szCs w:val="28"/>
        </w:rPr>
        <w:t xml:space="preserve"> </w:t>
      </w:r>
      <w:r w:rsidRPr="00381C1F">
        <w:rPr>
          <w:rFonts w:cs="MinionPro-Regular"/>
          <w:sz w:val="28"/>
          <w:szCs w:val="28"/>
        </w:rPr>
        <w:t>software or to have wasted their time on the</w:t>
      </w:r>
      <w:r w:rsidR="00270553" w:rsidRPr="00381C1F">
        <w:rPr>
          <w:rFonts w:cs="MinionPro-Regular"/>
          <w:sz w:val="28"/>
          <w:szCs w:val="28"/>
        </w:rPr>
        <w:t xml:space="preserve"> </w:t>
      </w:r>
      <w:r w:rsidRPr="00381C1F">
        <w:rPr>
          <w:rFonts w:cs="MinionPro-Regular"/>
          <w:sz w:val="28"/>
          <w:szCs w:val="28"/>
        </w:rPr>
        <w:t>training.</w:t>
      </w:r>
      <w:r w:rsidR="00270553" w:rsidRPr="00381C1F">
        <w:rPr>
          <w:rFonts w:cs="MinionPro-Regular"/>
          <w:sz w:val="28"/>
          <w:szCs w:val="28"/>
        </w:rPr>
        <w:t xml:space="preserve"> </w:t>
      </w:r>
    </w:p>
    <w:p w:rsidR="00270553" w:rsidRPr="00381C1F" w:rsidRDefault="00270553" w:rsidP="00270553">
      <w:pPr>
        <w:pStyle w:val="ListParagraph"/>
        <w:numPr>
          <w:ilvl w:val="2"/>
          <w:numId w:val="20"/>
        </w:numPr>
        <w:autoSpaceDE w:val="0"/>
        <w:autoSpaceDN w:val="0"/>
        <w:adjustRightInd w:val="0"/>
        <w:spacing w:after="0" w:line="240" w:lineRule="auto"/>
        <w:rPr>
          <w:rFonts w:cs="MinionPro-Regular"/>
          <w:sz w:val="28"/>
          <w:szCs w:val="28"/>
        </w:rPr>
      </w:pPr>
      <w:r w:rsidRPr="00381C1F">
        <w:rPr>
          <w:rFonts w:cs="MinionPro-Regular"/>
          <w:sz w:val="28"/>
          <w:szCs w:val="28"/>
        </w:rPr>
        <w:t>`</w:t>
      </w:r>
      <w:r w:rsidRPr="00381C1F">
        <w:rPr>
          <w:rFonts w:cs="MinionPro-Regular"/>
          <w:sz w:val="28"/>
          <w:szCs w:val="28"/>
        </w:rPr>
        <w:t>When one</w:t>
      </w:r>
      <w:r w:rsidRPr="00381C1F">
        <w:rPr>
          <w:rFonts w:cs="MinionPro-Regular"/>
          <w:sz w:val="28"/>
          <w:szCs w:val="28"/>
        </w:rPr>
        <w:t xml:space="preserve"> </w:t>
      </w:r>
      <w:r w:rsidRPr="00381C1F">
        <w:rPr>
          <w:rFonts w:cs="MinionPro-Regular"/>
          <w:sz w:val="28"/>
          <w:szCs w:val="28"/>
        </w:rPr>
        <w:t>considers how many students and teachers</w:t>
      </w:r>
      <w:r w:rsidRPr="00381C1F">
        <w:rPr>
          <w:rFonts w:cs="MinionPro-Regular"/>
          <w:sz w:val="28"/>
          <w:szCs w:val="28"/>
        </w:rPr>
        <w:t xml:space="preserve"> </w:t>
      </w:r>
      <w:r w:rsidRPr="00381C1F">
        <w:rPr>
          <w:rFonts w:cs="MinionPro-Regular"/>
          <w:sz w:val="28"/>
          <w:szCs w:val="28"/>
        </w:rPr>
        <w:t>buy Microsoft Office because their school has</w:t>
      </w:r>
      <w:r w:rsidRPr="00381C1F">
        <w:rPr>
          <w:rFonts w:cs="MinionPro-Regular"/>
          <w:sz w:val="28"/>
          <w:szCs w:val="28"/>
        </w:rPr>
        <w:t xml:space="preserve"> </w:t>
      </w:r>
      <w:r w:rsidRPr="00381C1F">
        <w:rPr>
          <w:rFonts w:cs="MinionPro-Regular"/>
          <w:sz w:val="28"/>
          <w:szCs w:val="28"/>
        </w:rPr>
        <w:t xml:space="preserve">standardized on it the costs are considerable. </w:t>
      </w:r>
    </w:p>
    <w:p w:rsidR="00270553" w:rsidRPr="00381C1F" w:rsidRDefault="00270553" w:rsidP="00270553">
      <w:pPr>
        <w:pStyle w:val="ListParagraph"/>
        <w:numPr>
          <w:ilvl w:val="2"/>
          <w:numId w:val="20"/>
        </w:numPr>
        <w:autoSpaceDE w:val="0"/>
        <w:autoSpaceDN w:val="0"/>
        <w:adjustRightInd w:val="0"/>
        <w:spacing w:after="0" w:line="240" w:lineRule="auto"/>
        <w:rPr>
          <w:rFonts w:cs="MinionPro-Regular"/>
          <w:sz w:val="28"/>
          <w:szCs w:val="28"/>
        </w:rPr>
      </w:pPr>
      <w:r w:rsidRPr="00381C1F">
        <w:rPr>
          <w:rFonts w:cs="MinionPro-Regular"/>
          <w:sz w:val="28"/>
          <w:szCs w:val="28"/>
        </w:rPr>
        <w:lastRenderedPageBreak/>
        <w:t>A</w:t>
      </w:r>
      <w:r w:rsidRPr="00381C1F">
        <w:rPr>
          <w:rFonts w:cs="MinionPro-Regular"/>
          <w:sz w:val="28"/>
          <w:szCs w:val="28"/>
        </w:rPr>
        <w:t xml:space="preserve"> </w:t>
      </w:r>
      <w:r w:rsidRPr="00381C1F">
        <w:rPr>
          <w:rFonts w:cs="MinionPro-Regular"/>
          <w:sz w:val="28"/>
          <w:szCs w:val="28"/>
        </w:rPr>
        <w:t>medium-sized school district comprises about</w:t>
      </w:r>
      <w:r w:rsidRPr="00381C1F">
        <w:rPr>
          <w:rFonts w:cs="MinionPro-Regular"/>
          <w:sz w:val="28"/>
          <w:szCs w:val="28"/>
        </w:rPr>
        <w:t xml:space="preserve"> </w:t>
      </w:r>
      <w:r w:rsidRPr="00381C1F">
        <w:rPr>
          <w:rFonts w:cs="MinionPro-Regular"/>
          <w:sz w:val="28"/>
          <w:szCs w:val="28"/>
        </w:rPr>
        <w:t>20,000 households with children; if 10 percent</w:t>
      </w:r>
      <w:r w:rsidRPr="00381C1F">
        <w:rPr>
          <w:rFonts w:cs="MinionPro-Regular"/>
          <w:sz w:val="28"/>
          <w:szCs w:val="28"/>
        </w:rPr>
        <w:t xml:space="preserve"> </w:t>
      </w:r>
      <w:r w:rsidRPr="00381C1F">
        <w:rPr>
          <w:rFonts w:cs="MinionPro-Regular"/>
          <w:sz w:val="28"/>
          <w:szCs w:val="28"/>
        </w:rPr>
        <w:t>of them spend $100 to help their students do</w:t>
      </w:r>
      <w:r w:rsidRPr="00381C1F">
        <w:rPr>
          <w:rFonts w:cs="MinionPro-Regular"/>
          <w:sz w:val="28"/>
          <w:szCs w:val="28"/>
        </w:rPr>
        <w:t xml:space="preserve"> </w:t>
      </w:r>
      <w:r w:rsidRPr="00381C1F">
        <w:rPr>
          <w:rFonts w:cs="MinionPro-Regular"/>
          <w:sz w:val="28"/>
          <w:szCs w:val="28"/>
        </w:rPr>
        <w:t>better in school by buying the software that the</w:t>
      </w:r>
      <w:r w:rsidRPr="00381C1F">
        <w:rPr>
          <w:rFonts w:cs="MinionPro-Regular"/>
          <w:sz w:val="28"/>
          <w:szCs w:val="28"/>
        </w:rPr>
        <w:t xml:space="preserve"> </w:t>
      </w:r>
      <w:r w:rsidRPr="00381C1F">
        <w:rPr>
          <w:rFonts w:cs="MinionPro-Regular"/>
          <w:sz w:val="28"/>
          <w:szCs w:val="28"/>
        </w:rPr>
        <w:t>school is using, the district has spent $20,000 of</w:t>
      </w:r>
      <w:r w:rsidRPr="00381C1F">
        <w:rPr>
          <w:rFonts w:cs="MinionPro-Regular"/>
          <w:sz w:val="28"/>
          <w:szCs w:val="28"/>
        </w:rPr>
        <w:t xml:space="preserve"> </w:t>
      </w:r>
      <w:r w:rsidRPr="00381C1F">
        <w:rPr>
          <w:rFonts w:cs="MinionPro-Regular"/>
          <w:sz w:val="28"/>
          <w:szCs w:val="28"/>
        </w:rPr>
        <w:t xml:space="preserve">its constituents’ money. </w:t>
      </w:r>
    </w:p>
    <w:p w:rsidR="00270553" w:rsidRPr="00381C1F" w:rsidRDefault="00270553" w:rsidP="00270553">
      <w:pPr>
        <w:pStyle w:val="ListParagraph"/>
        <w:numPr>
          <w:ilvl w:val="2"/>
          <w:numId w:val="20"/>
        </w:numPr>
        <w:autoSpaceDE w:val="0"/>
        <w:autoSpaceDN w:val="0"/>
        <w:adjustRightInd w:val="0"/>
        <w:spacing w:after="0" w:line="240" w:lineRule="auto"/>
        <w:rPr>
          <w:rFonts w:cs="MinionPro-Regular"/>
          <w:sz w:val="28"/>
          <w:szCs w:val="28"/>
        </w:rPr>
      </w:pPr>
      <w:r w:rsidRPr="00381C1F">
        <w:rPr>
          <w:rFonts w:cs="MinionPro-Regular"/>
          <w:sz w:val="28"/>
          <w:szCs w:val="28"/>
        </w:rPr>
        <w:t>Whether schools should</w:t>
      </w:r>
      <w:r w:rsidRPr="00381C1F">
        <w:rPr>
          <w:rFonts w:cs="MinionPro-Regular"/>
          <w:sz w:val="28"/>
          <w:szCs w:val="28"/>
        </w:rPr>
        <w:t xml:space="preserve"> </w:t>
      </w:r>
      <w:r w:rsidRPr="00381C1F">
        <w:rPr>
          <w:rFonts w:cs="MinionPro-Regular"/>
          <w:sz w:val="28"/>
          <w:szCs w:val="28"/>
        </w:rPr>
        <w:t>be effectively taxing its constituents in this way</w:t>
      </w:r>
      <w:r w:rsidRPr="00381C1F">
        <w:rPr>
          <w:rFonts w:cs="MinionPro-Regular"/>
          <w:sz w:val="28"/>
          <w:szCs w:val="28"/>
        </w:rPr>
        <w:t xml:space="preserve"> </w:t>
      </w:r>
      <w:r w:rsidRPr="00381C1F">
        <w:rPr>
          <w:rFonts w:cs="MinionPro-Regular"/>
          <w:sz w:val="28"/>
          <w:szCs w:val="28"/>
        </w:rPr>
        <w:t>is an issue that deserves more attention.</w:t>
      </w:r>
    </w:p>
    <w:p w:rsidR="00381C1F" w:rsidRPr="00381C1F" w:rsidRDefault="00381C1F" w:rsidP="00381C1F">
      <w:pPr>
        <w:pStyle w:val="ListParagraph"/>
        <w:numPr>
          <w:ilvl w:val="0"/>
          <w:numId w:val="20"/>
        </w:numPr>
        <w:autoSpaceDE w:val="0"/>
        <w:autoSpaceDN w:val="0"/>
        <w:adjustRightInd w:val="0"/>
        <w:spacing w:after="0" w:line="240" w:lineRule="auto"/>
        <w:rPr>
          <w:rFonts w:cs="MinionPro-Regular"/>
          <w:sz w:val="28"/>
          <w:szCs w:val="28"/>
        </w:rPr>
      </w:pPr>
      <w:r w:rsidRPr="00381C1F">
        <w:rPr>
          <w:rFonts w:cs="MinionPro-Regular"/>
          <w:sz w:val="28"/>
          <w:szCs w:val="28"/>
        </w:rPr>
        <w:t>Examples of F/OSS</w:t>
      </w:r>
    </w:p>
    <w:p w:rsidR="00270553" w:rsidRDefault="00270553" w:rsidP="00270553">
      <w:pPr>
        <w:pStyle w:val="ListParagraph"/>
        <w:numPr>
          <w:ilvl w:val="0"/>
          <w:numId w:val="23"/>
        </w:numPr>
        <w:autoSpaceDE w:val="0"/>
        <w:autoSpaceDN w:val="0"/>
        <w:adjustRightInd w:val="0"/>
        <w:spacing w:after="0" w:line="240" w:lineRule="auto"/>
        <w:rPr>
          <w:rFonts w:cs="MinionPro-Regular"/>
          <w:sz w:val="28"/>
          <w:szCs w:val="28"/>
        </w:rPr>
      </w:pPr>
      <w:r w:rsidRPr="00381C1F">
        <w:rPr>
          <w:rFonts w:cs="MinionPro-Regular"/>
          <w:sz w:val="28"/>
          <w:szCs w:val="28"/>
        </w:rPr>
        <w:t>Perhaps the most important applications are</w:t>
      </w:r>
      <w:r w:rsidR="00381C1F" w:rsidRPr="00381C1F">
        <w:rPr>
          <w:rFonts w:cs="MinionPro-Regular"/>
          <w:sz w:val="28"/>
          <w:szCs w:val="28"/>
        </w:rPr>
        <w:t xml:space="preserve"> </w:t>
      </w:r>
      <w:r w:rsidRPr="00381C1F">
        <w:rPr>
          <w:rFonts w:cs="MinionPro-Regular"/>
          <w:sz w:val="28"/>
          <w:szCs w:val="28"/>
        </w:rPr>
        <w:t>those that allow students and teachers to create</w:t>
      </w:r>
      <w:r w:rsidR="00381C1F" w:rsidRPr="00381C1F">
        <w:rPr>
          <w:rFonts w:cs="MinionPro-Regular"/>
          <w:sz w:val="28"/>
          <w:szCs w:val="28"/>
        </w:rPr>
        <w:t xml:space="preserve"> </w:t>
      </w:r>
      <w:r w:rsidRPr="00381C1F">
        <w:rPr>
          <w:rFonts w:cs="MinionPro-Regular"/>
          <w:sz w:val="28"/>
          <w:szCs w:val="28"/>
        </w:rPr>
        <w:t>papers, pictures, and sounds and manipulate</w:t>
      </w:r>
      <w:r w:rsidR="00381C1F" w:rsidRPr="00381C1F">
        <w:rPr>
          <w:rFonts w:cs="MinionPro-Regular"/>
          <w:sz w:val="28"/>
          <w:szCs w:val="28"/>
        </w:rPr>
        <w:t xml:space="preserve"> </w:t>
      </w:r>
      <w:r w:rsidRPr="00381C1F">
        <w:rPr>
          <w:rFonts w:cs="MinionPro-Regular"/>
          <w:sz w:val="28"/>
          <w:szCs w:val="28"/>
        </w:rPr>
        <w:t xml:space="preserve">numbers. The Microsoft Office suite is the </w:t>
      </w:r>
      <w:r w:rsidRPr="00381C1F">
        <w:rPr>
          <w:rFonts w:cs="MinionPro-It"/>
          <w:i/>
          <w:iCs/>
          <w:sz w:val="28"/>
          <w:szCs w:val="28"/>
        </w:rPr>
        <w:t>de</w:t>
      </w:r>
      <w:r w:rsidR="00381C1F" w:rsidRPr="00381C1F">
        <w:rPr>
          <w:rFonts w:cs="MinionPro-It"/>
          <w:i/>
          <w:iCs/>
          <w:sz w:val="28"/>
          <w:szCs w:val="28"/>
        </w:rPr>
        <w:t xml:space="preserve"> </w:t>
      </w:r>
      <w:r w:rsidRPr="00381C1F">
        <w:rPr>
          <w:rFonts w:cs="MinionPro-It"/>
          <w:i/>
          <w:iCs/>
          <w:sz w:val="28"/>
          <w:szCs w:val="28"/>
        </w:rPr>
        <w:t xml:space="preserve">facto </w:t>
      </w:r>
      <w:r w:rsidRPr="00381C1F">
        <w:rPr>
          <w:rFonts w:cs="MinionPro-Regular"/>
          <w:sz w:val="28"/>
          <w:szCs w:val="28"/>
        </w:rPr>
        <w:t>standard. In the past few years, however,</w:t>
      </w:r>
      <w:r w:rsidR="00381C1F">
        <w:rPr>
          <w:rFonts w:cs="MinionPro-Regular"/>
          <w:sz w:val="28"/>
          <w:szCs w:val="28"/>
        </w:rPr>
        <w:t xml:space="preserve"> </w:t>
      </w:r>
      <w:proofErr w:type="spellStart"/>
      <w:r w:rsidRPr="00381C1F">
        <w:rPr>
          <w:rFonts w:cs="MinionPro-Regular"/>
          <w:sz w:val="28"/>
          <w:szCs w:val="28"/>
        </w:rPr>
        <w:t>OpenOffice.org’</w:t>
      </w:r>
      <w:r w:rsidR="00381C1F">
        <w:rPr>
          <w:rFonts w:cs="MinionPro-Regular"/>
          <w:sz w:val="28"/>
          <w:szCs w:val="28"/>
        </w:rPr>
        <w:t>s</w:t>
      </w:r>
      <w:proofErr w:type="spellEnd"/>
      <w:r w:rsidR="00381C1F">
        <w:rPr>
          <w:rFonts w:cs="MinionPro-Regular"/>
          <w:sz w:val="28"/>
          <w:szCs w:val="28"/>
        </w:rPr>
        <w:t xml:space="preserve"> suite is a great alternative to MS Office.</w:t>
      </w:r>
    </w:p>
    <w:p w:rsidR="00381C1F" w:rsidRDefault="00381C1F" w:rsidP="00270553">
      <w:pPr>
        <w:pStyle w:val="ListParagraph"/>
        <w:numPr>
          <w:ilvl w:val="0"/>
          <w:numId w:val="23"/>
        </w:numPr>
        <w:autoSpaceDE w:val="0"/>
        <w:autoSpaceDN w:val="0"/>
        <w:adjustRightInd w:val="0"/>
        <w:spacing w:after="0" w:line="240" w:lineRule="auto"/>
        <w:rPr>
          <w:rFonts w:cs="MinionPro-Regular"/>
          <w:sz w:val="28"/>
          <w:szCs w:val="28"/>
        </w:rPr>
      </w:pPr>
      <w:r>
        <w:rPr>
          <w:rFonts w:cs="MinionPro-Regular"/>
          <w:sz w:val="28"/>
          <w:szCs w:val="28"/>
        </w:rPr>
        <w:t xml:space="preserve">Concept mapping is becoming increasingly important to learning for its ability to organize information for visual learners and the need to communicate and collaborate with others. </w:t>
      </w:r>
      <w:proofErr w:type="spellStart"/>
      <w:r>
        <w:rPr>
          <w:rFonts w:cs="MinionPro-Regular"/>
          <w:sz w:val="28"/>
          <w:szCs w:val="28"/>
        </w:rPr>
        <w:t>FreeMind</w:t>
      </w:r>
      <w:proofErr w:type="spellEnd"/>
      <w:r>
        <w:rPr>
          <w:rFonts w:cs="MinionPro-Regular"/>
          <w:sz w:val="28"/>
          <w:szCs w:val="28"/>
        </w:rPr>
        <w:t xml:space="preserve"> is a Java-based F/OSS that can be used effectively for academic or classroom use</w:t>
      </w:r>
    </w:p>
    <w:p w:rsidR="00381C1F" w:rsidRDefault="00381C1F" w:rsidP="00270553">
      <w:pPr>
        <w:pStyle w:val="ListParagraph"/>
        <w:numPr>
          <w:ilvl w:val="0"/>
          <w:numId w:val="23"/>
        </w:numPr>
        <w:autoSpaceDE w:val="0"/>
        <w:autoSpaceDN w:val="0"/>
        <w:adjustRightInd w:val="0"/>
        <w:spacing w:after="0" w:line="240" w:lineRule="auto"/>
        <w:rPr>
          <w:rFonts w:cs="MinionPro-Regular"/>
          <w:sz w:val="28"/>
          <w:szCs w:val="28"/>
        </w:rPr>
      </w:pPr>
      <w:r>
        <w:rPr>
          <w:rFonts w:cs="MinionPro-Regular"/>
          <w:sz w:val="28"/>
          <w:szCs w:val="28"/>
        </w:rPr>
        <w:t xml:space="preserve">Moodle is a free alternative to Blackboard or </w:t>
      </w:r>
      <w:proofErr w:type="spellStart"/>
      <w:r>
        <w:rPr>
          <w:rFonts w:cs="MinionPro-Regular"/>
          <w:sz w:val="28"/>
          <w:szCs w:val="28"/>
        </w:rPr>
        <w:t>Ecollege</w:t>
      </w:r>
      <w:proofErr w:type="spellEnd"/>
      <w:r>
        <w:rPr>
          <w:rFonts w:cs="MinionPro-Regular"/>
          <w:sz w:val="28"/>
          <w:szCs w:val="28"/>
        </w:rPr>
        <w:t xml:space="preserve"> learning platforms</w:t>
      </w:r>
    </w:p>
    <w:p w:rsidR="00381C1F" w:rsidRDefault="00381C1F" w:rsidP="00270553">
      <w:pPr>
        <w:pStyle w:val="ListParagraph"/>
        <w:numPr>
          <w:ilvl w:val="0"/>
          <w:numId w:val="23"/>
        </w:numPr>
        <w:autoSpaceDE w:val="0"/>
        <w:autoSpaceDN w:val="0"/>
        <w:adjustRightInd w:val="0"/>
        <w:spacing w:after="0" w:line="240" w:lineRule="auto"/>
        <w:rPr>
          <w:rFonts w:cs="MinionPro-Regular"/>
          <w:sz w:val="28"/>
          <w:szCs w:val="28"/>
        </w:rPr>
      </w:pPr>
      <w:r>
        <w:rPr>
          <w:rFonts w:cs="MinionPro-Regular"/>
          <w:sz w:val="28"/>
          <w:szCs w:val="28"/>
        </w:rPr>
        <w:t>Firefox and Google Chrome are web-based internet browsers that are a great alternative to Internet Explorer or Safari, with much less crashing.</w:t>
      </w:r>
    </w:p>
    <w:p w:rsidR="00381C1F" w:rsidRPr="00381C1F" w:rsidRDefault="00244680" w:rsidP="00270553">
      <w:pPr>
        <w:pStyle w:val="ListParagraph"/>
        <w:numPr>
          <w:ilvl w:val="0"/>
          <w:numId w:val="23"/>
        </w:numPr>
        <w:autoSpaceDE w:val="0"/>
        <w:autoSpaceDN w:val="0"/>
        <w:adjustRightInd w:val="0"/>
        <w:spacing w:after="0" w:line="240" w:lineRule="auto"/>
        <w:rPr>
          <w:rFonts w:cs="MinionPro-Regular"/>
          <w:sz w:val="28"/>
          <w:szCs w:val="28"/>
        </w:rPr>
      </w:pPr>
      <w:r>
        <w:rPr>
          <w:rFonts w:cs="MinionPro-Regular"/>
          <w:sz w:val="28"/>
          <w:szCs w:val="28"/>
        </w:rPr>
        <w:t>Google Docs and the many other Google Apps that are free can be integrated in the classroom and, when used correctly, can be used to increase student engagement and achievement.</w:t>
      </w:r>
    </w:p>
    <w:sectPr w:rsidR="00381C1F" w:rsidRPr="00381C1F" w:rsidSect="00051986">
      <w:type w:val="continuous"/>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 w:name="MinionPro-Bold">
    <w:panose1 w:val="00000000000000000000"/>
    <w:charset w:val="00"/>
    <w:family w:val="auto"/>
    <w:notTrueType/>
    <w:pitch w:val="default"/>
    <w:sig w:usb0="00000003" w:usb1="00000000" w:usb2="00000000" w:usb3="00000000" w:csb0="00000001" w:csb1="00000000"/>
  </w:font>
  <w:font w:name="MinionPro-It">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A3F2A"/>
    <w:multiLevelType w:val="hybridMultilevel"/>
    <w:tmpl w:val="CC28D40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13EAE"/>
    <w:multiLevelType w:val="hybridMultilevel"/>
    <w:tmpl w:val="AC70F8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714AC9"/>
    <w:multiLevelType w:val="hybridMultilevel"/>
    <w:tmpl w:val="78A60B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134232"/>
    <w:multiLevelType w:val="hybridMultilevel"/>
    <w:tmpl w:val="78A60B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DC37E8"/>
    <w:multiLevelType w:val="hybridMultilevel"/>
    <w:tmpl w:val="EFB6BE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542CCE"/>
    <w:multiLevelType w:val="hybridMultilevel"/>
    <w:tmpl w:val="7E08578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D1222A"/>
    <w:multiLevelType w:val="hybridMultilevel"/>
    <w:tmpl w:val="AC5E18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81434"/>
    <w:multiLevelType w:val="hybridMultilevel"/>
    <w:tmpl w:val="78A60B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8B7C54"/>
    <w:multiLevelType w:val="hybridMultilevel"/>
    <w:tmpl w:val="1090B0C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4B07C5B"/>
    <w:multiLevelType w:val="hybridMultilevel"/>
    <w:tmpl w:val="0EAADFE0"/>
    <w:lvl w:ilvl="0" w:tplc="49BE85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4FE2988"/>
    <w:multiLevelType w:val="hybridMultilevel"/>
    <w:tmpl w:val="7E0857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3315E3"/>
    <w:multiLevelType w:val="hybridMultilevel"/>
    <w:tmpl w:val="E22A2A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11609A"/>
    <w:multiLevelType w:val="hybridMultilevel"/>
    <w:tmpl w:val="97BA446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2128D"/>
    <w:multiLevelType w:val="hybridMultilevel"/>
    <w:tmpl w:val="F8AA2A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E01D71"/>
    <w:multiLevelType w:val="hybridMultilevel"/>
    <w:tmpl w:val="66ECD0A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346CA6"/>
    <w:multiLevelType w:val="hybridMultilevel"/>
    <w:tmpl w:val="557019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3E3FA7"/>
    <w:multiLevelType w:val="hybridMultilevel"/>
    <w:tmpl w:val="651A0B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F977734"/>
    <w:multiLevelType w:val="hybridMultilevel"/>
    <w:tmpl w:val="8DA8DE6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BD05D2"/>
    <w:multiLevelType w:val="hybridMultilevel"/>
    <w:tmpl w:val="1090B0C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9EB283F"/>
    <w:multiLevelType w:val="hybridMultilevel"/>
    <w:tmpl w:val="69E87EA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4F7B09"/>
    <w:multiLevelType w:val="hybridMultilevel"/>
    <w:tmpl w:val="A5D2E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EF7FA9"/>
    <w:multiLevelType w:val="hybridMultilevel"/>
    <w:tmpl w:val="8F1478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232B74"/>
    <w:multiLevelType w:val="hybridMultilevel"/>
    <w:tmpl w:val="78A60B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2"/>
  </w:num>
  <w:num w:numId="3">
    <w:abstractNumId w:val="21"/>
  </w:num>
  <w:num w:numId="4">
    <w:abstractNumId w:val="4"/>
  </w:num>
  <w:num w:numId="5">
    <w:abstractNumId w:val="15"/>
  </w:num>
  <w:num w:numId="6">
    <w:abstractNumId w:val="1"/>
  </w:num>
  <w:num w:numId="7">
    <w:abstractNumId w:val="5"/>
  </w:num>
  <w:num w:numId="8">
    <w:abstractNumId w:val="10"/>
  </w:num>
  <w:num w:numId="9">
    <w:abstractNumId w:val="17"/>
  </w:num>
  <w:num w:numId="10">
    <w:abstractNumId w:val="6"/>
  </w:num>
  <w:num w:numId="11">
    <w:abstractNumId w:val="0"/>
  </w:num>
  <w:num w:numId="12">
    <w:abstractNumId w:val="13"/>
  </w:num>
  <w:num w:numId="13">
    <w:abstractNumId w:val="9"/>
  </w:num>
  <w:num w:numId="14">
    <w:abstractNumId w:val="11"/>
  </w:num>
  <w:num w:numId="15">
    <w:abstractNumId w:val="2"/>
  </w:num>
  <w:num w:numId="16">
    <w:abstractNumId w:val="3"/>
  </w:num>
  <w:num w:numId="17">
    <w:abstractNumId w:val="7"/>
  </w:num>
  <w:num w:numId="18">
    <w:abstractNumId w:val="22"/>
  </w:num>
  <w:num w:numId="19">
    <w:abstractNumId w:val="20"/>
  </w:num>
  <w:num w:numId="20">
    <w:abstractNumId w:val="14"/>
  </w:num>
  <w:num w:numId="21">
    <w:abstractNumId w:val="16"/>
  </w:num>
  <w:num w:numId="22">
    <w:abstractNumId w:val="18"/>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A5D"/>
    <w:rsid w:val="00051986"/>
    <w:rsid w:val="00244680"/>
    <w:rsid w:val="00270553"/>
    <w:rsid w:val="00381C1F"/>
    <w:rsid w:val="004C7A5D"/>
    <w:rsid w:val="005D5916"/>
    <w:rsid w:val="006F488C"/>
    <w:rsid w:val="009312C3"/>
    <w:rsid w:val="00B41D7F"/>
    <w:rsid w:val="00B61833"/>
    <w:rsid w:val="00BC0252"/>
    <w:rsid w:val="00E55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2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52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5529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52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E5529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5529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55292"/>
    <w:pPr>
      <w:ind w:left="720"/>
      <w:contextualSpacing/>
    </w:pPr>
  </w:style>
  <w:style w:type="character" w:customStyle="1" w:styleId="Heading3Char">
    <w:name w:val="Heading 3 Char"/>
    <w:basedOn w:val="DefaultParagraphFont"/>
    <w:link w:val="Heading3"/>
    <w:uiPriority w:val="9"/>
    <w:rsid w:val="00E55292"/>
    <w:rPr>
      <w:rFonts w:asciiTheme="majorHAnsi" w:eastAsiaTheme="majorEastAsia" w:hAnsiTheme="majorHAnsi" w:cstheme="majorBidi"/>
      <w:b/>
      <w:bCs/>
      <w:color w:val="4F81BD" w:themeColor="accent1"/>
    </w:rPr>
  </w:style>
  <w:style w:type="paragraph" w:styleId="NoSpacing">
    <w:name w:val="No Spacing"/>
    <w:uiPriority w:val="1"/>
    <w:qFormat/>
    <w:rsid w:val="009312C3"/>
    <w:pPr>
      <w:spacing w:after="0" w:line="240" w:lineRule="auto"/>
    </w:pPr>
  </w:style>
  <w:style w:type="character" w:styleId="Hyperlink">
    <w:name w:val="Hyperlink"/>
    <w:basedOn w:val="DefaultParagraphFont"/>
    <w:uiPriority w:val="99"/>
    <w:semiHidden/>
    <w:unhideWhenUsed/>
    <w:rsid w:val="009312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52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52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5529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52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E5529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5529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55292"/>
    <w:pPr>
      <w:ind w:left="720"/>
      <w:contextualSpacing/>
    </w:pPr>
  </w:style>
  <w:style w:type="character" w:customStyle="1" w:styleId="Heading3Char">
    <w:name w:val="Heading 3 Char"/>
    <w:basedOn w:val="DefaultParagraphFont"/>
    <w:link w:val="Heading3"/>
    <w:uiPriority w:val="9"/>
    <w:rsid w:val="00E55292"/>
    <w:rPr>
      <w:rFonts w:asciiTheme="majorHAnsi" w:eastAsiaTheme="majorEastAsia" w:hAnsiTheme="majorHAnsi" w:cstheme="majorBidi"/>
      <w:b/>
      <w:bCs/>
      <w:color w:val="4F81BD" w:themeColor="accent1"/>
    </w:rPr>
  </w:style>
  <w:style w:type="paragraph" w:styleId="NoSpacing">
    <w:name w:val="No Spacing"/>
    <w:uiPriority w:val="1"/>
    <w:qFormat/>
    <w:rsid w:val="009312C3"/>
    <w:pPr>
      <w:spacing w:after="0" w:line="240" w:lineRule="auto"/>
    </w:pPr>
  </w:style>
  <w:style w:type="character" w:styleId="Hyperlink">
    <w:name w:val="Hyperlink"/>
    <w:basedOn w:val="DefaultParagraphFont"/>
    <w:uiPriority w:val="99"/>
    <w:semiHidden/>
    <w:unhideWhenUsed/>
    <w:rsid w:val="009312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repoint.niles-hs.k12.il.us/pdc/Shared%20Documents/FOSS/Its%20Time%20to%20Consider.pdf" TargetMode="External"/><Relationship Id="rId3" Type="http://schemas.openxmlformats.org/officeDocument/2006/relationships/styles" Target="styles.xml"/><Relationship Id="rId7" Type="http://schemas.openxmlformats.org/officeDocument/2006/relationships/hyperlink" Target="http://telem-pub.openu.ac.il/users/chais/2009/noon/1_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78BA4-36BC-450C-A136-19FE60FEB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1623</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4</cp:revision>
  <dcterms:created xsi:type="dcterms:W3CDTF">2010-09-29T21:11:00Z</dcterms:created>
  <dcterms:modified xsi:type="dcterms:W3CDTF">2010-09-29T22:36:00Z</dcterms:modified>
</cp:coreProperties>
</file>